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821963" w14:textId="77777777" w:rsidR="00B02BB2" w:rsidRPr="00D56017" w:rsidRDefault="00B02BB2" w:rsidP="009F43A9">
      <w:pPr>
        <w:pStyle w:val="Tittel"/>
      </w:pPr>
      <w:r w:rsidRPr="007A6F63">
        <w:t>Veiledende</w:t>
      </w:r>
      <w:r w:rsidRPr="00D56017">
        <w:t xml:space="preserve"> bilag til SSA-</w:t>
      </w:r>
      <w:r>
        <w:t xml:space="preserve">R – Rammeavtalen </w:t>
      </w:r>
      <w:r>
        <w:br/>
        <w:t xml:space="preserve">– versjon </w:t>
      </w:r>
      <w:r w:rsidR="00F17BFA">
        <w:t>april 2018</w:t>
      </w:r>
    </w:p>
    <w:p w14:paraId="7114B956" w14:textId="77777777" w:rsidR="00B02BB2" w:rsidRDefault="00B02BB2" w:rsidP="009F43A9"/>
    <w:p w14:paraId="4317184B" w14:textId="77777777" w:rsidR="00B02BB2" w:rsidRDefault="00B02BB2" w:rsidP="009F43A9"/>
    <w:p w14:paraId="680BDF6B" w14:textId="77777777" w:rsidR="00B02BB2" w:rsidRPr="00D56017" w:rsidRDefault="00B02BB2" w:rsidP="009F43A9">
      <w:pPr>
        <w:pStyle w:val="Tittel"/>
      </w:pPr>
      <w:r>
        <w:t>Innhold:</w:t>
      </w:r>
    </w:p>
    <w:p w14:paraId="54CB85C8" w14:textId="102F4072" w:rsidR="00923834" w:rsidRDefault="00115544">
      <w:pPr>
        <w:pStyle w:val="INNH1"/>
        <w:tabs>
          <w:tab w:val="right" w:leader="dot" w:pos="8211"/>
        </w:tabs>
        <w:rPr>
          <w:rFonts w:asciiTheme="minorHAnsi" w:eastAsiaTheme="minorEastAsia" w:hAnsiTheme="minorHAnsi" w:cstheme="minorBidi"/>
          <w:noProof/>
          <w:szCs w:val="22"/>
        </w:rPr>
      </w:pPr>
      <w:r>
        <w:rPr>
          <w:sz w:val="28"/>
          <w:szCs w:val="28"/>
        </w:rPr>
        <w:fldChar w:fldCharType="begin"/>
      </w:r>
      <w:r>
        <w:rPr>
          <w:sz w:val="28"/>
          <w:szCs w:val="28"/>
        </w:rPr>
        <w:instrText xml:space="preserve"> TOC \h \z \t "Overskrift 1;1" </w:instrText>
      </w:r>
      <w:r>
        <w:rPr>
          <w:sz w:val="28"/>
          <w:szCs w:val="28"/>
        </w:rPr>
        <w:fldChar w:fldCharType="separate"/>
      </w:r>
      <w:hyperlink w:anchor="_Toc1496730" w:history="1">
        <w:r w:rsidR="00923834" w:rsidRPr="007A03FA">
          <w:rPr>
            <w:rStyle w:val="Hyperkobling"/>
            <w:noProof/>
          </w:rPr>
          <w:t>Bilag 2: Prosedyrer for tildeling av kontrakter innenfor rammeavtalen</w:t>
        </w:r>
        <w:r w:rsidR="00923834">
          <w:rPr>
            <w:noProof/>
            <w:webHidden/>
          </w:rPr>
          <w:tab/>
        </w:r>
        <w:r w:rsidR="00923834">
          <w:rPr>
            <w:noProof/>
            <w:webHidden/>
          </w:rPr>
          <w:fldChar w:fldCharType="begin"/>
        </w:r>
        <w:r w:rsidR="00923834">
          <w:rPr>
            <w:noProof/>
            <w:webHidden/>
          </w:rPr>
          <w:instrText xml:space="preserve"> PAGEREF _Toc1496730 \h </w:instrText>
        </w:r>
        <w:r w:rsidR="00923834">
          <w:rPr>
            <w:noProof/>
            <w:webHidden/>
          </w:rPr>
        </w:r>
        <w:r w:rsidR="00923834">
          <w:rPr>
            <w:noProof/>
            <w:webHidden/>
          </w:rPr>
          <w:fldChar w:fldCharType="separate"/>
        </w:r>
        <w:r w:rsidR="00923834">
          <w:rPr>
            <w:noProof/>
            <w:webHidden/>
          </w:rPr>
          <w:t>2</w:t>
        </w:r>
        <w:r w:rsidR="00923834">
          <w:rPr>
            <w:noProof/>
            <w:webHidden/>
          </w:rPr>
          <w:fldChar w:fldCharType="end"/>
        </w:r>
      </w:hyperlink>
    </w:p>
    <w:p w14:paraId="1ED82E96" w14:textId="6B7D35CC" w:rsidR="00923834" w:rsidRDefault="00923834">
      <w:pPr>
        <w:pStyle w:val="INNH1"/>
        <w:tabs>
          <w:tab w:val="right" w:leader="dot" w:pos="8211"/>
        </w:tabs>
        <w:rPr>
          <w:rFonts w:asciiTheme="minorHAnsi" w:eastAsiaTheme="minorEastAsia" w:hAnsiTheme="minorHAnsi" w:cstheme="minorBidi"/>
          <w:noProof/>
          <w:szCs w:val="22"/>
        </w:rPr>
      </w:pPr>
      <w:hyperlink w:anchor="_Toc1496731" w:history="1">
        <w:r w:rsidRPr="007A03FA">
          <w:rPr>
            <w:rStyle w:val="Hyperkobling"/>
            <w:noProof/>
          </w:rPr>
          <w:t>Bilag 3: Avtalevilkår for kontrakter som kan tildeles innenfor rammeavtalen med utfylte bilag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_Toc1496731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667FFDAB" w14:textId="19CE4604" w:rsidR="00923834" w:rsidRDefault="00923834">
      <w:pPr>
        <w:pStyle w:val="INNH1"/>
        <w:tabs>
          <w:tab w:val="right" w:leader="dot" w:pos="8211"/>
        </w:tabs>
        <w:rPr>
          <w:rFonts w:asciiTheme="minorHAnsi" w:eastAsiaTheme="minorEastAsia" w:hAnsiTheme="minorHAnsi" w:cstheme="minorBidi"/>
          <w:noProof/>
          <w:szCs w:val="22"/>
        </w:rPr>
      </w:pPr>
      <w:hyperlink w:anchor="_Toc1496732" w:history="1">
        <w:r w:rsidRPr="007A03FA">
          <w:rPr>
            <w:rStyle w:val="Hyperkobling"/>
            <w:noProof/>
          </w:rPr>
          <w:t>Bilag 4: Administrative bestemmelser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_Toc1496732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57336668" w14:textId="0336D609" w:rsidR="00923834" w:rsidRDefault="00923834">
      <w:pPr>
        <w:pStyle w:val="INNH1"/>
        <w:tabs>
          <w:tab w:val="right" w:leader="dot" w:pos="8211"/>
        </w:tabs>
        <w:rPr>
          <w:rFonts w:asciiTheme="minorHAnsi" w:eastAsiaTheme="minorEastAsia" w:hAnsiTheme="minorHAnsi" w:cstheme="minorBidi"/>
          <w:noProof/>
          <w:szCs w:val="22"/>
        </w:rPr>
      </w:pPr>
      <w:hyperlink w:anchor="_Toc1496733" w:history="1">
        <w:r w:rsidRPr="007A03FA">
          <w:rPr>
            <w:rStyle w:val="Hyperkobling"/>
            <w:noProof/>
          </w:rPr>
          <w:t>Bilag 5: Pris og prisbestemmelser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_Toc1496733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5B55C310" w14:textId="6CD57A8E" w:rsidR="00B02BB2" w:rsidRDefault="00115544" w:rsidP="009F43A9">
      <w:r>
        <w:fldChar w:fldCharType="end"/>
      </w:r>
    </w:p>
    <w:p w14:paraId="04293573" w14:textId="66927E03" w:rsidR="008048C6" w:rsidRDefault="008048C6" w:rsidP="009F43A9">
      <w:pPr>
        <w:sectPr w:rsidR="008048C6" w:rsidSect="005910A2">
          <w:footerReference w:type="default" r:id="rId11"/>
          <w:pgSz w:w="11907" w:h="16840" w:code="9"/>
          <w:pgMar w:top="1701" w:right="1418" w:bottom="1418" w:left="2268" w:header="680" w:footer="709" w:gutter="0"/>
          <w:paperSrc w:first="11" w:other="11"/>
          <w:cols w:space="708"/>
          <w:formProt w:val="0"/>
        </w:sectPr>
      </w:pPr>
    </w:p>
    <w:p w14:paraId="1FB03835" w14:textId="77777777" w:rsidR="00B34C85" w:rsidRDefault="00B34C85" w:rsidP="009F43A9"/>
    <w:p w14:paraId="466915D5" w14:textId="77777777" w:rsidR="005910A2" w:rsidRPr="005910A2" w:rsidRDefault="005910A2" w:rsidP="009F43A9">
      <w:pPr>
        <w:pStyle w:val="Overskrift1"/>
      </w:pPr>
      <w:bookmarkStart w:id="0" w:name="_Toc1496730"/>
      <w:r w:rsidRPr="005910A2">
        <w:t>Bilag 2</w:t>
      </w:r>
      <w:r w:rsidR="005901B7">
        <w:t>:</w:t>
      </w:r>
      <w:r w:rsidRPr="005910A2">
        <w:t xml:space="preserve"> Pro</w:t>
      </w:r>
      <w:r w:rsidR="00A04801">
        <w:t>sedyrer for tildeling av kontrakter innenfor rammeavtalen</w:t>
      </w:r>
      <w:bookmarkEnd w:id="0"/>
    </w:p>
    <w:p w14:paraId="48775848" w14:textId="77777777" w:rsidR="005910A2" w:rsidRDefault="005910A2" w:rsidP="009F43A9"/>
    <w:p w14:paraId="1EAA372E" w14:textId="77777777" w:rsidR="00166FF2" w:rsidRDefault="00166FF2" w:rsidP="009F43A9"/>
    <w:p w14:paraId="0313B4FC" w14:textId="4B0E15F7" w:rsidR="00C655F8" w:rsidRDefault="00627A68" w:rsidP="009F43A9">
      <w:pPr>
        <w:pStyle w:val="Overskrift2"/>
      </w:pPr>
      <w:r w:rsidRPr="00627A68">
        <w:t>Avtalens punkt 2.1 Tildeling av kontrakter (prosedyre for avrop)</w:t>
      </w:r>
    </w:p>
    <w:p w14:paraId="766D73DA" w14:textId="60026B34" w:rsidR="007C3FB6" w:rsidRDefault="007C3FB6" w:rsidP="007C3FB6"/>
    <w:p w14:paraId="57D79137" w14:textId="4969D6F3" w:rsidR="007C3FB6" w:rsidRDefault="007C3FB6" w:rsidP="007C3FB6">
      <w:r>
        <w:t>Det vises til beskrivelse i bilag 1 pkt</w:t>
      </w:r>
      <w:r w:rsidR="00EA44E8">
        <w:t>.</w:t>
      </w:r>
      <w:r>
        <w:t xml:space="preserve"> 1.</w:t>
      </w:r>
    </w:p>
    <w:p w14:paraId="06C0568C" w14:textId="1BC4F63A" w:rsidR="007C3FB6" w:rsidRDefault="007C3FB6" w:rsidP="007C3FB6"/>
    <w:p w14:paraId="6E26DFD7" w14:textId="5909F89E" w:rsidR="007C3FB6" w:rsidRDefault="007C3FB6" w:rsidP="007C3FB6">
      <w:r>
        <w:t xml:space="preserve">Avrop kan gjøres muntlig, men skal bekreftes skriftlig. </w:t>
      </w:r>
    </w:p>
    <w:p w14:paraId="252A2711" w14:textId="5D296F12" w:rsidR="007C3FB6" w:rsidRDefault="007C3FB6" w:rsidP="007C3FB6"/>
    <w:p w14:paraId="1996F2B6" w14:textId="3A7CE206" w:rsidR="007C3FB6" w:rsidRPr="007C3FB6" w:rsidRDefault="007C3FB6" w:rsidP="007C3FB6">
      <w:r>
        <w:t xml:space="preserve">Der hvor det i SSA-D og SSA-R (denne avtale) ikke er beskrevet tidsfrister for oppstart av bistand, iverksetting av endringer etter bestilling </w:t>
      </w:r>
      <w:proofErr w:type="spellStart"/>
      <w:r>
        <w:t>m.v</w:t>
      </w:r>
      <w:proofErr w:type="spellEnd"/>
      <w:r>
        <w:t>. skal dette skje innen rimelig tid.</w:t>
      </w:r>
    </w:p>
    <w:p w14:paraId="3D62C49F" w14:textId="410E85FB" w:rsidR="006E6CF0" w:rsidRDefault="006E6CF0" w:rsidP="009F43A9"/>
    <w:p w14:paraId="6536D67B" w14:textId="77777777" w:rsidR="006E6CF0" w:rsidRPr="00166FF2" w:rsidRDefault="006E6CF0" w:rsidP="009F43A9"/>
    <w:p w14:paraId="1BCB53AF" w14:textId="77777777" w:rsidR="00894EB1" w:rsidRPr="00166FF2" w:rsidRDefault="00894EB1" w:rsidP="009F43A9"/>
    <w:p w14:paraId="3E396494" w14:textId="77777777" w:rsidR="00B34C85" w:rsidRPr="005910A2" w:rsidRDefault="005910A2" w:rsidP="009F43A9">
      <w:pPr>
        <w:pStyle w:val="Overskrift1"/>
      </w:pPr>
      <w:bookmarkStart w:id="1" w:name="_Toc1496731"/>
      <w:r w:rsidRPr="005910A2">
        <w:t>Bilag 3</w:t>
      </w:r>
      <w:r w:rsidR="00B13BCA">
        <w:t>:</w:t>
      </w:r>
      <w:r w:rsidRPr="005910A2">
        <w:t xml:space="preserve"> A</w:t>
      </w:r>
      <w:r w:rsidR="00033CBC">
        <w:t>vtalevilkår for kontrakter som kan tildeles innenfor rammeavtalen med utfylte bilag</w:t>
      </w:r>
      <w:bookmarkEnd w:id="1"/>
    </w:p>
    <w:p w14:paraId="3AD44A72" w14:textId="77777777" w:rsidR="005910A2" w:rsidRDefault="005910A2" w:rsidP="009F43A9"/>
    <w:p w14:paraId="7D38D898" w14:textId="17E9AEE6" w:rsidR="004459C6" w:rsidRPr="00FA3400" w:rsidRDefault="00863FBA" w:rsidP="009F43A9">
      <w:r>
        <w:t xml:space="preserve">Det har blitt </w:t>
      </w:r>
      <w:r w:rsidR="00A5499C" w:rsidRPr="00FA3400">
        <w:t>krysse</w:t>
      </w:r>
      <w:r>
        <w:t>t</w:t>
      </w:r>
      <w:r w:rsidR="00A5499C" w:rsidRPr="00FA3400">
        <w:t xml:space="preserve"> av for hvilke avtaler som skal benyttes </w:t>
      </w:r>
      <w:r w:rsidR="00FA3400">
        <w:t>ved</w:t>
      </w:r>
      <w:r w:rsidR="00FA3400" w:rsidRPr="00FA3400">
        <w:t xml:space="preserve"> </w:t>
      </w:r>
      <w:r w:rsidR="00A5499C" w:rsidRPr="00FA3400">
        <w:t>avrop</w:t>
      </w:r>
      <w:r w:rsidR="00303B4C">
        <w:t>.</w:t>
      </w:r>
      <w:r w:rsidR="00175B9B" w:rsidRPr="00FA3400">
        <w:t xml:space="preserve"> </w:t>
      </w:r>
      <w:r w:rsidR="00A5499C" w:rsidRPr="00FA3400">
        <w:t xml:space="preserve">I </w:t>
      </w:r>
      <w:r>
        <w:t>tabellen</w:t>
      </w:r>
      <w:r w:rsidR="00A5499C" w:rsidRPr="00FA3400">
        <w:t xml:space="preserve"> nedenfor er </w:t>
      </w:r>
      <w:r>
        <w:t xml:space="preserve">relevante </w:t>
      </w:r>
      <w:r w:rsidR="00A5499C" w:rsidRPr="00FA3400">
        <w:t>SSA-avtale</w:t>
      </w:r>
      <w:r>
        <w:t>r</w:t>
      </w:r>
      <w:r w:rsidR="00A5499C" w:rsidRPr="00FA3400">
        <w:t xml:space="preserve"> listet op</w:t>
      </w:r>
      <w:r w:rsidR="003A0B71">
        <w:t>p</w:t>
      </w:r>
      <w:r w:rsidR="00A5499C" w:rsidRPr="00FA3400">
        <w:t xml:space="preserve"> </w:t>
      </w:r>
      <w:r w:rsidR="003A0B71">
        <w:t>som vil bli benyttet ved avrop</w:t>
      </w:r>
      <w:r w:rsidR="00A5499C" w:rsidRPr="00FA3400">
        <w:t>. Bilagene vil fylles ut for det enkelte avrop</w:t>
      </w:r>
      <w:r w:rsidR="00303B4C">
        <w:t>et</w:t>
      </w:r>
      <w:r w:rsidR="00A5499C" w:rsidRPr="00FA3400">
        <w:t xml:space="preserve">, men det som er generisk for alle avrop kan med fordel fylles ut </w:t>
      </w:r>
      <w:r w:rsidR="00303B4C">
        <w:t>allerede ved utlysningen av rammeavtalen.</w:t>
      </w:r>
    </w:p>
    <w:p w14:paraId="08DA2F9D" w14:textId="77777777" w:rsidR="00B34C85" w:rsidRDefault="00B34C85" w:rsidP="009F43A9"/>
    <w:p w14:paraId="35615F32" w14:textId="77777777" w:rsidR="00753975" w:rsidRDefault="00753975" w:rsidP="009F43A9"/>
    <w:tbl>
      <w:tblPr>
        <w:tblW w:w="9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8"/>
        <w:gridCol w:w="5260"/>
        <w:gridCol w:w="860"/>
        <w:gridCol w:w="1276"/>
        <w:gridCol w:w="1275"/>
      </w:tblGrid>
      <w:tr w:rsidR="00B13BCA" w14:paraId="303D35FE" w14:textId="77777777" w:rsidTr="00363ADA">
        <w:trPr>
          <w:trHeight w:val="248"/>
        </w:trPr>
        <w:tc>
          <w:tcPr>
            <w:tcW w:w="1038" w:type="dxa"/>
            <w:shd w:val="clear" w:color="auto" w:fill="FFFFFF"/>
          </w:tcPr>
          <w:p w14:paraId="311DB69A" w14:textId="77777777" w:rsidR="00B13BCA" w:rsidRPr="00B13BCA" w:rsidRDefault="00B13BCA" w:rsidP="009F43A9"/>
        </w:tc>
        <w:tc>
          <w:tcPr>
            <w:tcW w:w="5260" w:type="dxa"/>
            <w:shd w:val="clear" w:color="auto" w:fill="FFFFFF"/>
          </w:tcPr>
          <w:p w14:paraId="5BF30317" w14:textId="77777777" w:rsidR="00B13BCA" w:rsidRPr="00B13BCA" w:rsidRDefault="00B13BCA" w:rsidP="009F43A9">
            <w:r w:rsidRPr="00B13BCA">
              <w:t>Avtale</w:t>
            </w:r>
          </w:p>
        </w:tc>
        <w:tc>
          <w:tcPr>
            <w:tcW w:w="860" w:type="dxa"/>
            <w:shd w:val="clear" w:color="auto" w:fill="FFFFFF"/>
          </w:tcPr>
          <w:p w14:paraId="14CA7EB2" w14:textId="77777777" w:rsidR="00B13BCA" w:rsidRPr="00B13BCA" w:rsidRDefault="00B13BCA" w:rsidP="009F43A9">
            <w:r w:rsidRPr="00B13BCA">
              <w:t>Utgiver</w:t>
            </w:r>
          </w:p>
        </w:tc>
        <w:tc>
          <w:tcPr>
            <w:tcW w:w="1276" w:type="dxa"/>
            <w:shd w:val="clear" w:color="auto" w:fill="FFFFFF"/>
          </w:tcPr>
          <w:p w14:paraId="376B3760" w14:textId="77777777" w:rsidR="00B13BCA" w:rsidRPr="00B13BCA" w:rsidRDefault="00B13BCA" w:rsidP="009F43A9">
            <w:r w:rsidRPr="00B13BCA">
              <w:t>Versjon</w:t>
            </w:r>
          </w:p>
        </w:tc>
        <w:tc>
          <w:tcPr>
            <w:tcW w:w="1275" w:type="dxa"/>
            <w:shd w:val="clear" w:color="auto" w:fill="FFFFFF"/>
          </w:tcPr>
          <w:p w14:paraId="27382702" w14:textId="77777777" w:rsidR="00B13BCA" w:rsidRPr="00B13BCA" w:rsidRDefault="00B13BCA" w:rsidP="009F43A9">
            <w:r w:rsidRPr="00B13BCA">
              <w:t>Valgt(e) tildelings-kontrakt(er)</w:t>
            </w:r>
          </w:p>
        </w:tc>
      </w:tr>
      <w:tr w:rsidR="00B13BCA" w14:paraId="32997670" w14:textId="77777777" w:rsidTr="00363ADA">
        <w:trPr>
          <w:trHeight w:val="454"/>
        </w:trPr>
        <w:tc>
          <w:tcPr>
            <w:tcW w:w="1038" w:type="dxa"/>
          </w:tcPr>
          <w:p w14:paraId="374D28F1" w14:textId="77777777" w:rsidR="00B13BCA" w:rsidRPr="00B13BCA" w:rsidRDefault="00B13BCA" w:rsidP="009F43A9">
            <w:r w:rsidRPr="00B13BCA">
              <w:t>SSA-K</w:t>
            </w:r>
          </w:p>
        </w:tc>
        <w:tc>
          <w:tcPr>
            <w:tcW w:w="5260" w:type="dxa"/>
          </w:tcPr>
          <w:p w14:paraId="26286CF6" w14:textId="77777777" w:rsidR="00B13BCA" w:rsidRPr="00B13BCA" w:rsidRDefault="00B13BCA" w:rsidP="009F43A9">
            <w:r w:rsidRPr="00B13BCA">
              <w:t xml:space="preserve">Kjøpsavtalen, avtale om kjøp av programvare og utstyr </w:t>
            </w:r>
          </w:p>
        </w:tc>
        <w:tc>
          <w:tcPr>
            <w:tcW w:w="860" w:type="dxa"/>
          </w:tcPr>
          <w:p w14:paraId="77E8D0D0" w14:textId="77777777" w:rsidR="00B13BCA" w:rsidRPr="00B13BCA" w:rsidRDefault="00B13BCA" w:rsidP="009F43A9">
            <w:proofErr w:type="spellStart"/>
            <w:r w:rsidRPr="00B13BCA">
              <w:t>Difi</w:t>
            </w:r>
            <w:proofErr w:type="spellEnd"/>
          </w:p>
        </w:tc>
        <w:tc>
          <w:tcPr>
            <w:tcW w:w="1276" w:type="dxa"/>
          </w:tcPr>
          <w:p w14:paraId="399FA549" w14:textId="77777777" w:rsidR="00B13BCA" w:rsidRPr="00B13BCA" w:rsidRDefault="00AD6626" w:rsidP="009F43A9">
            <w:r>
              <w:t>Desember 2018</w:t>
            </w:r>
          </w:p>
        </w:tc>
        <w:tc>
          <w:tcPr>
            <w:tcW w:w="1275" w:type="dxa"/>
          </w:tcPr>
          <w:p w14:paraId="3C94C6C0" w14:textId="63597748" w:rsidR="00B13BCA" w:rsidRPr="00B13BCA" w:rsidRDefault="000B27FA" w:rsidP="009F43A9">
            <w:proofErr w:type="spellStart"/>
            <w:r>
              <w:t>X</w:t>
            </w:r>
            <w:proofErr w:type="spellEnd"/>
          </w:p>
        </w:tc>
      </w:tr>
      <w:tr w:rsidR="00B13BCA" w14:paraId="33439C44" w14:textId="77777777" w:rsidTr="00363ADA">
        <w:trPr>
          <w:trHeight w:val="782"/>
        </w:trPr>
        <w:tc>
          <w:tcPr>
            <w:tcW w:w="1038" w:type="dxa"/>
          </w:tcPr>
          <w:p w14:paraId="4461737D" w14:textId="77777777" w:rsidR="00B13BCA" w:rsidRPr="00B13BCA" w:rsidRDefault="00B13BCA" w:rsidP="009F43A9">
            <w:r w:rsidRPr="00B13BCA">
              <w:t>SSA-T</w:t>
            </w:r>
          </w:p>
        </w:tc>
        <w:tc>
          <w:tcPr>
            <w:tcW w:w="5260" w:type="dxa"/>
          </w:tcPr>
          <w:p w14:paraId="69986337" w14:textId="77777777" w:rsidR="00B13BCA" w:rsidRPr="00B13BCA" w:rsidRDefault="00B13BCA" w:rsidP="009F43A9">
            <w:r w:rsidRPr="00B13BCA">
              <w:t xml:space="preserve">Utviklings- og tilpasningsavtalen, avtale om levering av programvare som utvikles eller tilpasses for Kunden </w:t>
            </w:r>
          </w:p>
        </w:tc>
        <w:tc>
          <w:tcPr>
            <w:tcW w:w="860" w:type="dxa"/>
          </w:tcPr>
          <w:p w14:paraId="162328E6" w14:textId="77777777" w:rsidR="00B13BCA" w:rsidRPr="00B13BCA" w:rsidRDefault="00B13BCA" w:rsidP="009F43A9">
            <w:proofErr w:type="spellStart"/>
            <w:r w:rsidRPr="00B13BCA">
              <w:t>Difi</w:t>
            </w:r>
            <w:proofErr w:type="spellEnd"/>
          </w:p>
        </w:tc>
        <w:tc>
          <w:tcPr>
            <w:tcW w:w="1276" w:type="dxa"/>
          </w:tcPr>
          <w:p w14:paraId="5DE4B2F4" w14:textId="77777777" w:rsidR="00B13BCA" w:rsidRPr="00B13BCA" w:rsidRDefault="00AD6626" w:rsidP="009F43A9">
            <w:r>
              <w:t>Desember 2018</w:t>
            </w:r>
          </w:p>
        </w:tc>
        <w:tc>
          <w:tcPr>
            <w:tcW w:w="1275" w:type="dxa"/>
          </w:tcPr>
          <w:p w14:paraId="29B22BB6" w14:textId="7E4C7F34" w:rsidR="00B13BCA" w:rsidRPr="00B13BCA" w:rsidRDefault="000B27FA" w:rsidP="009F43A9">
            <w:proofErr w:type="spellStart"/>
            <w:r>
              <w:t>X</w:t>
            </w:r>
            <w:proofErr w:type="spellEnd"/>
          </w:p>
        </w:tc>
      </w:tr>
      <w:tr w:rsidR="00B13BCA" w14:paraId="0F5936A9" w14:textId="77777777" w:rsidTr="00363ADA">
        <w:trPr>
          <w:trHeight w:val="473"/>
        </w:trPr>
        <w:tc>
          <w:tcPr>
            <w:tcW w:w="1038" w:type="dxa"/>
          </w:tcPr>
          <w:p w14:paraId="43CEAA8E" w14:textId="77777777" w:rsidR="00B13BCA" w:rsidRPr="00B13BCA" w:rsidRDefault="00B13BCA" w:rsidP="009F43A9">
            <w:r w:rsidRPr="00B13BCA">
              <w:rPr>
                <w:lang w:val="nn-NO"/>
              </w:rPr>
              <w:t>SSA-S</w:t>
            </w:r>
          </w:p>
        </w:tc>
        <w:tc>
          <w:tcPr>
            <w:tcW w:w="5260" w:type="dxa"/>
          </w:tcPr>
          <w:p w14:paraId="6A71D8DC" w14:textId="77777777" w:rsidR="00B13BCA" w:rsidRPr="00B13BCA" w:rsidRDefault="00B13BCA" w:rsidP="009F43A9">
            <w:r w:rsidRPr="00B13BCA">
              <w:rPr>
                <w:lang w:val="nn-NO"/>
              </w:rPr>
              <w:t>Smidigavtalen, avtale om smidig programvareutvikling</w:t>
            </w:r>
          </w:p>
        </w:tc>
        <w:tc>
          <w:tcPr>
            <w:tcW w:w="860" w:type="dxa"/>
          </w:tcPr>
          <w:p w14:paraId="2C995082" w14:textId="77777777" w:rsidR="00B13BCA" w:rsidRPr="00B13BCA" w:rsidRDefault="00B13BCA" w:rsidP="009F43A9">
            <w:proofErr w:type="spellStart"/>
            <w:r w:rsidRPr="00B13BCA">
              <w:rPr>
                <w:lang w:val="nn-NO"/>
              </w:rPr>
              <w:t>Difi</w:t>
            </w:r>
            <w:proofErr w:type="spellEnd"/>
          </w:p>
        </w:tc>
        <w:tc>
          <w:tcPr>
            <w:tcW w:w="1276" w:type="dxa"/>
          </w:tcPr>
          <w:p w14:paraId="10B243E0" w14:textId="77777777" w:rsidR="00B13BCA" w:rsidRPr="00B13BCA" w:rsidRDefault="00AD6626" w:rsidP="009F43A9">
            <w:r>
              <w:t>Desember 2018</w:t>
            </w:r>
          </w:p>
        </w:tc>
        <w:tc>
          <w:tcPr>
            <w:tcW w:w="1275" w:type="dxa"/>
          </w:tcPr>
          <w:p w14:paraId="21E2A824" w14:textId="1F422D15" w:rsidR="00B13BCA" w:rsidRPr="00B13BCA" w:rsidRDefault="00B13BCA" w:rsidP="009F43A9"/>
        </w:tc>
      </w:tr>
      <w:tr w:rsidR="00B13BCA" w14:paraId="7CAA03AD" w14:textId="77777777" w:rsidTr="00363ADA">
        <w:trPr>
          <w:trHeight w:val="693"/>
        </w:trPr>
        <w:tc>
          <w:tcPr>
            <w:tcW w:w="1038" w:type="dxa"/>
          </w:tcPr>
          <w:p w14:paraId="6C92B31B" w14:textId="77777777" w:rsidR="00B13BCA" w:rsidRPr="00B13BCA" w:rsidRDefault="00B13BCA" w:rsidP="009F43A9">
            <w:r w:rsidRPr="00B13BCA">
              <w:t>SSA-V</w:t>
            </w:r>
          </w:p>
        </w:tc>
        <w:tc>
          <w:tcPr>
            <w:tcW w:w="5260" w:type="dxa"/>
          </w:tcPr>
          <w:p w14:paraId="52EDF81C" w14:textId="77777777" w:rsidR="00B13BCA" w:rsidRPr="00B13BCA" w:rsidRDefault="00B13BCA" w:rsidP="009F43A9">
            <w:r w:rsidRPr="00B13BCA">
              <w:t xml:space="preserve">Vedlikeholdsavtalen, avtale om vedlikehold og service av utstyr og programvare </w:t>
            </w:r>
          </w:p>
        </w:tc>
        <w:tc>
          <w:tcPr>
            <w:tcW w:w="860" w:type="dxa"/>
          </w:tcPr>
          <w:p w14:paraId="0E543A31" w14:textId="77777777" w:rsidR="00B13BCA" w:rsidRPr="00B13BCA" w:rsidRDefault="00B13BCA" w:rsidP="009F43A9">
            <w:proofErr w:type="spellStart"/>
            <w:r w:rsidRPr="00B13BCA">
              <w:t>Difi</w:t>
            </w:r>
            <w:proofErr w:type="spellEnd"/>
          </w:p>
        </w:tc>
        <w:tc>
          <w:tcPr>
            <w:tcW w:w="1276" w:type="dxa"/>
          </w:tcPr>
          <w:p w14:paraId="5049327B" w14:textId="77777777" w:rsidR="00B13BCA" w:rsidRPr="00B13BCA" w:rsidRDefault="00AD6626" w:rsidP="009F43A9">
            <w:r>
              <w:t>Desember 2018</w:t>
            </w:r>
          </w:p>
        </w:tc>
        <w:tc>
          <w:tcPr>
            <w:tcW w:w="1275" w:type="dxa"/>
          </w:tcPr>
          <w:p w14:paraId="232279DE" w14:textId="45CA168D" w:rsidR="00B13BCA" w:rsidRPr="00B13BCA" w:rsidRDefault="00B13BCA" w:rsidP="009F43A9"/>
        </w:tc>
      </w:tr>
      <w:tr w:rsidR="00B13BCA" w14:paraId="58BBF63B" w14:textId="77777777" w:rsidTr="00363ADA">
        <w:trPr>
          <w:trHeight w:val="419"/>
        </w:trPr>
        <w:tc>
          <w:tcPr>
            <w:tcW w:w="1038" w:type="dxa"/>
          </w:tcPr>
          <w:p w14:paraId="215BEF5F" w14:textId="77777777" w:rsidR="00B13BCA" w:rsidRPr="00B13BCA" w:rsidRDefault="00B13BCA" w:rsidP="009F43A9">
            <w:r w:rsidRPr="00B13BCA">
              <w:t>SSA-D</w:t>
            </w:r>
          </w:p>
        </w:tc>
        <w:tc>
          <w:tcPr>
            <w:tcW w:w="5260" w:type="dxa"/>
          </w:tcPr>
          <w:p w14:paraId="5EFADC29" w14:textId="77777777" w:rsidR="00B13BCA" w:rsidRPr="00B13BCA" w:rsidRDefault="00B13BCA" w:rsidP="009F43A9">
            <w:r w:rsidRPr="00B13BCA">
              <w:t xml:space="preserve">Driftsavtalen, avtale om kjøp av driftstjenester </w:t>
            </w:r>
          </w:p>
        </w:tc>
        <w:tc>
          <w:tcPr>
            <w:tcW w:w="860" w:type="dxa"/>
          </w:tcPr>
          <w:p w14:paraId="58DD0A21" w14:textId="77777777" w:rsidR="00B13BCA" w:rsidRPr="00B13BCA" w:rsidRDefault="00B13BCA" w:rsidP="009F43A9">
            <w:proofErr w:type="spellStart"/>
            <w:r w:rsidRPr="00B13BCA">
              <w:t>Difi</w:t>
            </w:r>
            <w:proofErr w:type="spellEnd"/>
          </w:p>
        </w:tc>
        <w:tc>
          <w:tcPr>
            <w:tcW w:w="1276" w:type="dxa"/>
          </w:tcPr>
          <w:p w14:paraId="32DA69C8" w14:textId="77777777" w:rsidR="00B13BCA" w:rsidRPr="00B13BCA" w:rsidRDefault="00AD6626" w:rsidP="009F43A9">
            <w:r>
              <w:t>Desember 2018</w:t>
            </w:r>
          </w:p>
        </w:tc>
        <w:tc>
          <w:tcPr>
            <w:tcW w:w="1275" w:type="dxa"/>
          </w:tcPr>
          <w:p w14:paraId="0018F6AD" w14:textId="403230F4" w:rsidR="00B13BCA" w:rsidRPr="00B13BCA" w:rsidRDefault="00A950C5" w:rsidP="009F43A9">
            <w:proofErr w:type="spellStart"/>
            <w:r>
              <w:t>X</w:t>
            </w:r>
            <w:proofErr w:type="spellEnd"/>
          </w:p>
        </w:tc>
      </w:tr>
      <w:tr w:rsidR="00B13BCA" w14:paraId="23895AD4" w14:textId="77777777" w:rsidTr="00363ADA">
        <w:trPr>
          <w:trHeight w:val="407"/>
        </w:trPr>
        <w:tc>
          <w:tcPr>
            <w:tcW w:w="1038" w:type="dxa"/>
          </w:tcPr>
          <w:p w14:paraId="3DE215CB" w14:textId="77777777" w:rsidR="00B13BCA" w:rsidRPr="00B13BCA" w:rsidRDefault="00B13BCA" w:rsidP="009F43A9">
            <w:r w:rsidRPr="00B13BCA">
              <w:t>SSA-B</w:t>
            </w:r>
          </w:p>
        </w:tc>
        <w:tc>
          <w:tcPr>
            <w:tcW w:w="5260" w:type="dxa"/>
          </w:tcPr>
          <w:p w14:paraId="256AE47D" w14:textId="77777777" w:rsidR="00B13BCA" w:rsidRPr="00B13BCA" w:rsidRDefault="00B13BCA" w:rsidP="009F43A9">
            <w:r w:rsidRPr="00B13BCA">
              <w:t>Bistandsavtalen, avtale om bistand fra Konsulent</w:t>
            </w:r>
          </w:p>
        </w:tc>
        <w:tc>
          <w:tcPr>
            <w:tcW w:w="860" w:type="dxa"/>
          </w:tcPr>
          <w:p w14:paraId="10CC5DCA" w14:textId="77777777" w:rsidR="00B13BCA" w:rsidRPr="00B13BCA" w:rsidRDefault="00B13BCA" w:rsidP="009F43A9">
            <w:proofErr w:type="spellStart"/>
            <w:r w:rsidRPr="00B13BCA">
              <w:t>Difi</w:t>
            </w:r>
            <w:proofErr w:type="spellEnd"/>
          </w:p>
        </w:tc>
        <w:tc>
          <w:tcPr>
            <w:tcW w:w="1276" w:type="dxa"/>
          </w:tcPr>
          <w:p w14:paraId="0B36C1B6" w14:textId="77777777" w:rsidR="00B13BCA" w:rsidRPr="00B13BCA" w:rsidRDefault="00AD6626" w:rsidP="009F43A9">
            <w:r>
              <w:t>Desember 2018</w:t>
            </w:r>
          </w:p>
        </w:tc>
        <w:tc>
          <w:tcPr>
            <w:tcW w:w="1275" w:type="dxa"/>
          </w:tcPr>
          <w:p w14:paraId="4EB226DA" w14:textId="0AD95DF2" w:rsidR="00B13BCA" w:rsidRPr="00B13BCA" w:rsidRDefault="00FC6709" w:rsidP="009F43A9">
            <w:proofErr w:type="spellStart"/>
            <w:r>
              <w:t>X</w:t>
            </w:r>
            <w:proofErr w:type="spellEnd"/>
          </w:p>
        </w:tc>
      </w:tr>
      <w:tr w:rsidR="00B13BCA" w14:paraId="07CE8431" w14:textId="77777777" w:rsidTr="00363ADA">
        <w:trPr>
          <w:trHeight w:val="697"/>
        </w:trPr>
        <w:tc>
          <w:tcPr>
            <w:tcW w:w="1038" w:type="dxa"/>
          </w:tcPr>
          <w:p w14:paraId="676E447D" w14:textId="77777777" w:rsidR="00B13BCA" w:rsidRPr="00B13BCA" w:rsidRDefault="00B13BCA" w:rsidP="009F43A9">
            <w:r w:rsidRPr="00B13BCA">
              <w:t>SSA-O</w:t>
            </w:r>
          </w:p>
        </w:tc>
        <w:tc>
          <w:tcPr>
            <w:tcW w:w="5260" w:type="dxa"/>
          </w:tcPr>
          <w:p w14:paraId="0C466893" w14:textId="77777777" w:rsidR="00B13BCA" w:rsidRPr="00B13BCA" w:rsidRDefault="00B13BCA" w:rsidP="009F43A9">
            <w:r w:rsidRPr="00B13BCA">
              <w:t xml:space="preserve">Oppdragsavtalen, avtale om utrednings- og utviklingsoppdrag fra Konsulent </w:t>
            </w:r>
          </w:p>
        </w:tc>
        <w:tc>
          <w:tcPr>
            <w:tcW w:w="860" w:type="dxa"/>
          </w:tcPr>
          <w:p w14:paraId="042677DE" w14:textId="77777777" w:rsidR="00B13BCA" w:rsidRPr="00B13BCA" w:rsidRDefault="00B13BCA" w:rsidP="009F43A9">
            <w:proofErr w:type="spellStart"/>
            <w:r w:rsidRPr="00B13BCA">
              <w:t>Difi</w:t>
            </w:r>
            <w:proofErr w:type="spellEnd"/>
          </w:p>
        </w:tc>
        <w:tc>
          <w:tcPr>
            <w:tcW w:w="1276" w:type="dxa"/>
          </w:tcPr>
          <w:p w14:paraId="52D1366C" w14:textId="77777777" w:rsidR="00B13BCA" w:rsidRPr="00B13BCA" w:rsidRDefault="00AD6626" w:rsidP="009F43A9">
            <w:r>
              <w:t>Desember 2018</w:t>
            </w:r>
          </w:p>
        </w:tc>
        <w:tc>
          <w:tcPr>
            <w:tcW w:w="1275" w:type="dxa"/>
          </w:tcPr>
          <w:p w14:paraId="3F219E9B" w14:textId="20D45A29" w:rsidR="00B13BCA" w:rsidRPr="00B13BCA" w:rsidRDefault="00FC6709" w:rsidP="009F43A9">
            <w:proofErr w:type="spellStart"/>
            <w:r>
              <w:t>X</w:t>
            </w:r>
            <w:proofErr w:type="spellEnd"/>
          </w:p>
        </w:tc>
      </w:tr>
      <w:tr w:rsidR="00A5499C" w14:paraId="5F0131C4" w14:textId="77777777" w:rsidTr="00363ADA">
        <w:trPr>
          <w:trHeight w:val="697"/>
        </w:trPr>
        <w:tc>
          <w:tcPr>
            <w:tcW w:w="1038" w:type="dxa"/>
          </w:tcPr>
          <w:p w14:paraId="18B20426" w14:textId="77777777" w:rsidR="00A5499C" w:rsidRPr="00B13BCA" w:rsidRDefault="00A5499C" w:rsidP="009F43A9">
            <w:r>
              <w:t>SSA-L</w:t>
            </w:r>
          </w:p>
        </w:tc>
        <w:tc>
          <w:tcPr>
            <w:tcW w:w="5260" w:type="dxa"/>
          </w:tcPr>
          <w:p w14:paraId="0055F010" w14:textId="77777777" w:rsidR="00A5499C" w:rsidRPr="00B13BCA" w:rsidRDefault="00175B9B" w:rsidP="009F43A9">
            <w:pPr>
              <w:rPr>
                <w:sz w:val="20"/>
                <w:szCs w:val="20"/>
              </w:rPr>
            </w:pPr>
            <w:r>
              <w:t>Avtale om løpende tjenestekjøp</w:t>
            </w:r>
          </w:p>
        </w:tc>
        <w:tc>
          <w:tcPr>
            <w:tcW w:w="860" w:type="dxa"/>
          </w:tcPr>
          <w:p w14:paraId="7BE74982" w14:textId="77777777" w:rsidR="00A5499C" w:rsidRPr="00B13BCA" w:rsidRDefault="00175B9B" w:rsidP="009F43A9">
            <w:proofErr w:type="spellStart"/>
            <w:r>
              <w:t>Difi</w:t>
            </w:r>
            <w:proofErr w:type="spellEnd"/>
          </w:p>
        </w:tc>
        <w:tc>
          <w:tcPr>
            <w:tcW w:w="1276" w:type="dxa"/>
          </w:tcPr>
          <w:p w14:paraId="72FC0D2A" w14:textId="77777777" w:rsidR="00A5499C" w:rsidRPr="00B13BCA" w:rsidRDefault="00AD6626" w:rsidP="009F43A9">
            <w:r>
              <w:t>Desember 2018</w:t>
            </w:r>
          </w:p>
        </w:tc>
        <w:tc>
          <w:tcPr>
            <w:tcW w:w="1275" w:type="dxa"/>
          </w:tcPr>
          <w:p w14:paraId="4A92061C" w14:textId="70AEAA7E" w:rsidR="00A5499C" w:rsidRPr="00B13BCA" w:rsidRDefault="00FC6709" w:rsidP="009F43A9">
            <w:proofErr w:type="spellStart"/>
            <w:r>
              <w:t>X</w:t>
            </w:r>
            <w:proofErr w:type="spellEnd"/>
          </w:p>
        </w:tc>
      </w:tr>
    </w:tbl>
    <w:p w14:paraId="4BDF24FD" w14:textId="77777777" w:rsidR="004459C6" w:rsidRDefault="004459C6" w:rsidP="009F43A9"/>
    <w:p w14:paraId="4A9AD042" w14:textId="77777777" w:rsidR="002E12F6" w:rsidRPr="00627A68" w:rsidRDefault="002E12F6" w:rsidP="009F43A9">
      <w:pPr>
        <w:pStyle w:val="Overskrift2"/>
      </w:pPr>
      <w:r w:rsidRPr="00627A68">
        <w:lastRenderedPageBreak/>
        <w:t>Avtalens punkt 2.2 Avtalevilkår for de enkelte tildelte kontrakter</w:t>
      </w:r>
    </w:p>
    <w:p w14:paraId="30343F5B" w14:textId="3684F6E7" w:rsidR="002E12F6" w:rsidRPr="00166FF2" w:rsidRDefault="00DF5E7D" w:rsidP="009F43A9">
      <w:r>
        <w:t xml:space="preserve">Det vil ikke være aktuelt med gjennomføring av </w:t>
      </w:r>
      <w:proofErr w:type="spellStart"/>
      <w:r>
        <w:t>minikonkurranse</w:t>
      </w:r>
      <w:proofErr w:type="spellEnd"/>
      <w:r w:rsidR="002E12F6" w:rsidRPr="00166FF2">
        <w:t>.</w:t>
      </w:r>
    </w:p>
    <w:p w14:paraId="5F6F558E" w14:textId="77777777" w:rsidR="00A1044A" w:rsidRDefault="00A1044A" w:rsidP="009F43A9"/>
    <w:p w14:paraId="4D321E13" w14:textId="77777777" w:rsidR="000D2D03" w:rsidRDefault="000D2D03" w:rsidP="009F43A9"/>
    <w:p w14:paraId="16B8918D" w14:textId="77777777" w:rsidR="000D2D03" w:rsidRDefault="000D2D03" w:rsidP="009F43A9"/>
    <w:p w14:paraId="41B48F1C" w14:textId="77777777" w:rsidR="00B34C85" w:rsidRPr="00596ACB" w:rsidRDefault="00B34C85" w:rsidP="009F43A9">
      <w:r w:rsidRPr="00596ACB">
        <w:br w:type="page"/>
      </w:r>
    </w:p>
    <w:p w14:paraId="46E30A8D" w14:textId="77777777" w:rsidR="00B34C85" w:rsidRPr="00F11849" w:rsidRDefault="00F11849" w:rsidP="009F43A9">
      <w:pPr>
        <w:pStyle w:val="Overskrift1"/>
      </w:pPr>
      <w:bookmarkStart w:id="2" w:name="_Toc1496732"/>
      <w:r w:rsidRPr="00F11849">
        <w:lastRenderedPageBreak/>
        <w:t>Bilag 4</w:t>
      </w:r>
      <w:r w:rsidR="00F54B88">
        <w:t>:</w:t>
      </w:r>
      <w:r w:rsidRPr="00F11849">
        <w:t xml:space="preserve"> </w:t>
      </w:r>
      <w:r w:rsidR="00502CF0">
        <w:t>Administrative bestemmelser</w:t>
      </w:r>
      <w:bookmarkEnd w:id="2"/>
    </w:p>
    <w:p w14:paraId="0F1893D9" w14:textId="77777777" w:rsidR="00F11849" w:rsidRDefault="00F11849" w:rsidP="009F43A9"/>
    <w:p w14:paraId="7AE243F8" w14:textId="77777777" w:rsidR="00502CF0" w:rsidRPr="00654600" w:rsidRDefault="00502CF0" w:rsidP="009F43A9">
      <w:pPr>
        <w:pStyle w:val="Overskrift2"/>
      </w:pPr>
      <w:r w:rsidRPr="00654600">
        <w:t>Avtalens punkt 1.3 Varighet og oppsigelse – opsjon på forlengelse</w:t>
      </w:r>
    </w:p>
    <w:p w14:paraId="68061ACB" w14:textId="57FA5CCD" w:rsidR="006B1185" w:rsidRPr="006916DB" w:rsidRDefault="000057BE" w:rsidP="009F43A9">
      <w:r w:rsidRPr="006916DB">
        <w:t xml:space="preserve">Avtalens varighet er </w:t>
      </w:r>
      <w:r w:rsidR="00F522F8" w:rsidRPr="006916DB">
        <w:t>4</w:t>
      </w:r>
      <w:r w:rsidRPr="006916DB">
        <w:t xml:space="preserve"> år med opsjon på </w:t>
      </w:r>
      <w:r w:rsidR="00F522F8" w:rsidRPr="006916DB">
        <w:t>forlengelse</w:t>
      </w:r>
      <w:r w:rsidR="008C204B" w:rsidRPr="006916DB">
        <w:t xml:space="preserve"> i </w:t>
      </w:r>
      <w:r w:rsidR="00D61145" w:rsidRPr="006916DB">
        <w:t>tre (3) år (1+1+1 år).</w:t>
      </w:r>
    </w:p>
    <w:p w14:paraId="4D3EC30C" w14:textId="7062DF2D" w:rsidR="006B1185" w:rsidRPr="00654600" w:rsidRDefault="006B1185" w:rsidP="009F43A9">
      <w:pPr>
        <w:pStyle w:val="Overskrift2"/>
      </w:pPr>
      <w:r w:rsidRPr="00654600">
        <w:t xml:space="preserve">Avtalens punkt 1.4 Partenes representanter </w:t>
      </w:r>
      <w:r w:rsidR="00B37B25">
        <w:t>[settes inn etter avtaleinngåelse]</w:t>
      </w:r>
    </w:p>
    <w:p w14:paraId="7BCD9360" w14:textId="1C18B75D" w:rsidR="006B1185" w:rsidRPr="00175B9B" w:rsidRDefault="00AB7E62" w:rsidP="009F43A9">
      <w:r w:rsidRPr="00166FF2">
        <w:t xml:space="preserve">Bemyndiget representant for partene og prosedyrer og varslingsfrister for eventuell utskiftning av disse, </w:t>
      </w:r>
      <w:r w:rsidRPr="009F43A9">
        <w:t>spesifiseres</w:t>
      </w:r>
      <w:r w:rsidRPr="00166FF2">
        <w:t xml:space="preserve"> nærmere her.</w:t>
      </w:r>
      <w:r w:rsidR="00175B9B">
        <w:t>.</w:t>
      </w:r>
    </w:p>
    <w:p w14:paraId="3E7A7614" w14:textId="77777777" w:rsidR="009F43A9" w:rsidRPr="00E6729F" w:rsidRDefault="009F43A9" w:rsidP="009F43A9"/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51"/>
        <w:gridCol w:w="5005"/>
      </w:tblGrid>
      <w:tr w:rsidR="009F43A9" w:rsidRPr="00E6729F" w14:paraId="69303B8A" w14:textId="77777777" w:rsidTr="009D1D75">
        <w:tc>
          <w:tcPr>
            <w:tcW w:w="4351" w:type="dxa"/>
            <w:shd w:val="clear" w:color="auto" w:fill="D9D9D9" w:themeFill="background1" w:themeFillShade="D9"/>
          </w:tcPr>
          <w:p w14:paraId="7B10BFCB" w14:textId="29F75BAC" w:rsidR="009F43A9" w:rsidRPr="009F43A9" w:rsidRDefault="009F43A9" w:rsidP="009F43A9">
            <w:pPr>
              <w:rPr>
                <w:b/>
              </w:rPr>
            </w:pPr>
            <w:r w:rsidRPr="009F43A9">
              <w:rPr>
                <w:b/>
              </w:rPr>
              <w:t>For Kunden</w:t>
            </w:r>
          </w:p>
        </w:tc>
        <w:tc>
          <w:tcPr>
            <w:tcW w:w="5005" w:type="dxa"/>
            <w:shd w:val="clear" w:color="auto" w:fill="D9D9D9" w:themeFill="background1" w:themeFillShade="D9"/>
          </w:tcPr>
          <w:p w14:paraId="4C9AC97A" w14:textId="77777777" w:rsidR="009F43A9" w:rsidRPr="009F43A9" w:rsidRDefault="009F43A9" w:rsidP="009F43A9">
            <w:pPr>
              <w:rPr>
                <w:b/>
              </w:rPr>
            </w:pPr>
            <w:r w:rsidRPr="009F43A9">
              <w:rPr>
                <w:b/>
              </w:rPr>
              <w:t>For Leverandøren</w:t>
            </w:r>
          </w:p>
        </w:tc>
      </w:tr>
      <w:tr w:rsidR="009F43A9" w:rsidRPr="00E6729F" w14:paraId="3CED7A69" w14:textId="77777777" w:rsidTr="009D1D75">
        <w:tc>
          <w:tcPr>
            <w:tcW w:w="4351" w:type="dxa"/>
          </w:tcPr>
          <w:p w14:paraId="4849C8FB" w14:textId="77777777" w:rsidR="00B03746" w:rsidRPr="00B03746" w:rsidRDefault="009F43A9" w:rsidP="00B03746">
            <w:pPr>
              <w:rPr>
                <w:b/>
                <w:bCs/>
              </w:rPr>
            </w:pPr>
            <w:r w:rsidRPr="00E6729F">
              <w:t>Navn:</w:t>
            </w:r>
            <w:r w:rsidR="00F343C2">
              <w:t xml:space="preserve"> </w:t>
            </w:r>
            <w:r w:rsidR="00B03746" w:rsidRPr="005D79F5">
              <w:t>Kent Christensen</w:t>
            </w:r>
          </w:p>
          <w:p w14:paraId="7A68FE63" w14:textId="51B0205F" w:rsidR="009F43A9" w:rsidRPr="00E6729F" w:rsidRDefault="009F43A9" w:rsidP="009F43A9"/>
          <w:p w14:paraId="28F41354" w14:textId="77777777" w:rsidR="009F43A9" w:rsidRPr="00E6729F" w:rsidRDefault="009F43A9" w:rsidP="009F43A9"/>
        </w:tc>
        <w:tc>
          <w:tcPr>
            <w:tcW w:w="5005" w:type="dxa"/>
          </w:tcPr>
          <w:p w14:paraId="36963EA1" w14:textId="77777777" w:rsidR="009F43A9" w:rsidRPr="00E6729F" w:rsidRDefault="009F43A9" w:rsidP="009F43A9">
            <w:r w:rsidRPr="00E6729F">
              <w:t>Navn:</w:t>
            </w:r>
          </w:p>
        </w:tc>
      </w:tr>
      <w:tr w:rsidR="009F43A9" w:rsidRPr="00E6729F" w14:paraId="75BF28DD" w14:textId="77777777" w:rsidTr="009D1D75">
        <w:tc>
          <w:tcPr>
            <w:tcW w:w="4351" w:type="dxa"/>
          </w:tcPr>
          <w:p w14:paraId="7D7DD267" w14:textId="0E39CEDE" w:rsidR="009F43A9" w:rsidRPr="00E6729F" w:rsidRDefault="009F43A9" w:rsidP="009F43A9">
            <w:r w:rsidRPr="00E6729F">
              <w:t>Stilling:</w:t>
            </w:r>
            <w:r w:rsidR="005D79F5">
              <w:t xml:space="preserve"> Avdelingsleder </w:t>
            </w:r>
          </w:p>
          <w:p w14:paraId="5EFDA577" w14:textId="77777777" w:rsidR="009F43A9" w:rsidRPr="00E6729F" w:rsidRDefault="009F43A9" w:rsidP="009F43A9"/>
        </w:tc>
        <w:tc>
          <w:tcPr>
            <w:tcW w:w="5005" w:type="dxa"/>
          </w:tcPr>
          <w:p w14:paraId="43C19D5F" w14:textId="77777777" w:rsidR="009F43A9" w:rsidRPr="00E6729F" w:rsidRDefault="009F43A9" w:rsidP="009F43A9">
            <w:r w:rsidRPr="00E6729F">
              <w:t>Stilling:</w:t>
            </w:r>
          </w:p>
        </w:tc>
      </w:tr>
    </w:tbl>
    <w:p w14:paraId="38774018" w14:textId="77777777" w:rsidR="009F43A9" w:rsidRDefault="009F43A9" w:rsidP="009F43A9"/>
    <w:p w14:paraId="2911F0B4" w14:textId="213A68EB" w:rsidR="00E35C98" w:rsidRDefault="00E35C98" w:rsidP="009F43A9">
      <w:pPr>
        <w:pStyle w:val="Overskrift2"/>
      </w:pPr>
      <w:r w:rsidRPr="00654600">
        <w:t>Avtalens punkt 3.1 Plikt til å svare på henvendelser</w:t>
      </w:r>
    </w:p>
    <w:p w14:paraId="58D7BC83" w14:textId="4B841747" w:rsidR="007257CD" w:rsidRPr="007257CD" w:rsidRDefault="007257CD" w:rsidP="007257CD">
      <w:r>
        <w:t xml:space="preserve">For utfyllende informasjon om </w:t>
      </w:r>
      <w:r w:rsidR="00187176">
        <w:t xml:space="preserve">plikt til å svare på henvendelser, henvises det til SSA-R bilag 1, punkt </w:t>
      </w:r>
      <w:r w:rsidR="00EA44E8">
        <w:t>9</w:t>
      </w:r>
      <w:r w:rsidR="00187176">
        <w:t xml:space="preserve"> «Tjenestenivåavtaler», samt </w:t>
      </w:r>
      <w:r w:rsidR="00055748">
        <w:t>SSA-D bilag 5</w:t>
      </w:r>
      <w:r w:rsidR="005D3FDB">
        <w:t xml:space="preserve"> «Tjenestenivå med standardiserte kompensasjoner».</w:t>
      </w:r>
    </w:p>
    <w:p w14:paraId="455C8EAF" w14:textId="77777777" w:rsidR="00F11849" w:rsidRPr="00A43F0F" w:rsidRDefault="00F826ED" w:rsidP="00E44AEF">
      <w:pPr>
        <w:pStyle w:val="Overskrift2"/>
      </w:pPr>
      <w:r w:rsidRPr="00A43F0F">
        <w:t xml:space="preserve">Avtalens punkt 5.1 Samarbeid </w:t>
      </w:r>
    </w:p>
    <w:p w14:paraId="0ADAA6A5" w14:textId="2AC6AC55" w:rsidR="00F826ED" w:rsidRDefault="00D772DF" w:rsidP="009F43A9">
      <w:r>
        <w:t xml:space="preserve">For utfyllende informasjon om </w:t>
      </w:r>
      <w:r w:rsidR="00BE4F59">
        <w:t xml:space="preserve">vilkår for samarbeid, henvises det til </w:t>
      </w:r>
      <w:r w:rsidR="0014291A">
        <w:t>SSA-</w:t>
      </w:r>
      <w:r w:rsidR="006535C8">
        <w:t>R bilag 1</w:t>
      </w:r>
      <w:r w:rsidR="00384DFF">
        <w:t xml:space="preserve">, punkt </w:t>
      </w:r>
      <w:r w:rsidR="00EA44E8">
        <w:t>4</w:t>
      </w:r>
      <w:r w:rsidR="00592B01">
        <w:t xml:space="preserve"> «Kompetanse, organisering og samarbeid»</w:t>
      </w:r>
      <w:r w:rsidR="00EA44E8">
        <w:t xml:space="preserve"> og 5 «tilbyder som tjenesteintegrator for kunden»</w:t>
      </w:r>
    </w:p>
    <w:p w14:paraId="0137BDF8" w14:textId="77777777" w:rsidR="00B34C85" w:rsidRDefault="00B34C85" w:rsidP="00B34C85">
      <w:pPr>
        <w:pStyle w:val="Teknisk4"/>
        <w:tabs>
          <w:tab w:val="clear" w:pos="-720"/>
        </w:tabs>
        <w:suppressAutoHyphens w:val="0"/>
        <w:rPr>
          <w:rFonts w:ascii="Arial" w:hAnsi="Arial" w:cs="Arial"/>
          <w:sz w:val="22"/>
          <w:szCs w:val="22"/>
          <w:lang w:val="nb-NO"/>
        </w:rPr>
      </w:pPr>
    </w:p>
    <w:p w14:paraId="3EB16640" w14:textId="7C8D035F" w:rsidR="00A61F03" w:rsidRDefault="00A61F03" w:rsidP="00EC10F0">
      <w:pPr>
        <w:pStyle w:val="Overskrift2"/>
      </w:pPr>
      <w:r>
        <w:t>Nøkkelpersonellpersonell</w:t>
      </w:r>
      <w:r w:rsidR="002E1A97">
        <w:t xml:space="preserve"> [settes inn fra bilag 1 ved avtaleinngåelse]</w:t>
      </w:r>
    </w:p>
    <w:p w14:paraId="54FC6687" w14:textId="6144A6E1" w:rsidR="00EC10F0" w:rsidRPr="00E6729F" w:rsidRDefault="00EC10F0" w:rsidP="00EC10F0">
      <w:pPr>
        <w:rPr>
          <w:b/>
          <w:color w:val="000000"/>
          <w:szCs w:val="24"/>
        </w:rPr>
      </w:pPr>
      <w:r w:rsidRPr="00E6729F">
        <w:rPr>
          <w:color w:val="000000"/>
          <w:szCs w:val="24"/>
        </w:rPr>
        <w:t>Leverandøren</w:t>
      </w:r>
      <w:r w:rsidRPr="00E6729F">
        <w:rPr>
          <w:b/>
          <w:color w:val="000000"/>
          <w:szCs w:val="24"/>
        </w:rPr>
        <w:t xml:space="preserve"> </w:t>
      </w:r>
      <w:r w:rsidRPr="00E6729F">
        <w:rPr>
          <w:szCs w:val="24"/>
        </w:rPr>
        <w:t xml:space="preserve">skal spesifisere sitt nøkkelpersonell som ikke kan skiftes ut uten </w:t>
      </w:r>
      <w:r w:rsidR="00E44AEF">
        <w:rPr>
          <w:szCs w:val="24"/>
        </w:rPr>
        <w:t>Kundens</w:t>
      </w:r>
      <w:r w:rsidRPr="00E6729F">
        <w:rPr>
          <w:szCs w:val="24"/>
        </w:rPr>
        <w:t xml:space="preserve"> forutgående godkjenning her. </w:t>
      </w:r>
      <w:r w:rsidRPr="00E6729F">
        <w:rPr>
          <w:szCs w:val="24"/>
        </w:rPr>
        <w:br/>
      </w:r>
    </w:p>
    <w:tbl>
      <w:tblPr>
        <w:tblW w:w="9356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862"/>
        <w:gridCol w:w="2881"/>
        <w:gridCol w:w="3613"/>
      </w:tblGrid>
      <w:tr w:rsidR="00EC10F0" w:rsidRPr="00E6729F" w14:paraId="761BD5D8" w14:textId="77777777" w:rsidTr="009D1D75">
        <w:tc>
          <w:tcPr>
            <w:tcW w:w="2862" w:type="dxa"/>
            <w:shd w:val="clear" w:color="auto" w:fill="D9D9D9" w:themeFill="background1" w:themeFillShade="D9"/>
          </w:tcPr>
          <w:p w14:paraId="71F6274D" w14:textId="77777777" w:rsidR="00EC10F0" w:rsidRPr="00EC10F0" w:rsidRDefault="00EC10F0" w:rsidP="00EC10F0">
            <w:pPr>
              <w:rPr>
                <w:b/>
              </w:rPr>
            </w:pPr>
            <w:r w:rsidRPr="00EC10F0">
              <w:rPr>
                <w:b/>
              </w:rPr>
              <w:t>Navn</w:t>
            </w:r>
          </w:p>
        </w:tc>
        <w:tc>
          <w:tcPr>
            <w:tcW w:w="2881" w:type="dxa"/>
            <w:shd w:val="clear" w:color="auto" w:fill="D9D9D9" w:themeFill="background1" w:themeFillShade="D9"/>
          </w:tcPr>
          <w:p w14:paraId="0B4EA226" w14:textId="77777777" w:rsidR="00EC10F0" w:rsidRPr="00EC10F0" w:rsidRDefault="00EC10F0" w:rsidP="00EC10F0">
            <w:pPr>
              <w:rPr>
                <w:b/>
              </w:rPr>
            </w:pPr>
            <w:r w:rsidRPr="00EC10F0">
              <w:rPr>
                <w:b/>
              </w:rPr>
              <w:t>Stilling</w:t>
            </w:r>
          </w:p>
        </w:tc>
        <w:tc>
          <w:tcPr>
            <w:tcW w:w="3613" w:type="dxa"/>
            <w:shd w:val="clear" w:color="auto" w:fill="D9D9D9" w:themeFill="background1" w:themeFillShade="D9"/>
          </w:tcPr>
          <w:p w14:paraId="62AF31F1" w14:textId="77777777" w:rsidR="00EC10F0" w:rsidRPr="00EC10F0" w:rsidRDefault="00EC10F0" w:rsidP="00EC10F0">
            <w:pPr>
              <w:rPr>
                <w:b/>
              </w:rPr>
            </w:pPr>
            <w:r w:rsidRPr="00EC10F0">
              <w:rPr>
                <w:b/>
              </w:rPr>
              <w:t>Kompetanseområde</w:t>
            </w:r>
          </w:p>
        </w:tc>
      </w:tr>
      <w:tr w:rsidR="00EC10F0" w:rsidRPr="00E6729F" w14:paraId="4E2E4F34" w14:textId="77777777" w:rsidTr="009D1D75">
        <w:tc>
          <w:tcPr>
            <w:tcW w:w="2862" w:type="dxa"/>
          </w:tcPr>
          <w:p w14:paraId="24E7C3DE" w14:textId="77777777" w:rsidR="00EC10F0" w:rsidRPr="00E6729F" w:rsidRDefault="00EC10F0" w:rsidP="00EC10F0"/>
        </w:tc>
        <w:tc>
          <w:tcPr>
            <w:tcW w:w="2881" w:type="dxa"/>
          </w:tcPr>
          <w:p w14:paraId="6A51F3FD" w14:textId="77777777" w:rsidR="00EC10F0" w:rsidRPr="00E6729F" w:rsidRDefault="00EC10F0" w:rsidP="00EC10F0"/>
        </w:tc>
        <w:tc>
          <w:tcPr>
            <w:tcW w:w="3613" w:type="dxa"/>
          </w:tcPr>
          <w:p w14:paraId="650A10AB" w14:textId="77777777" w:rsidR="00EC10F0" w:rsidRPr="00E6729F" w:rsidRDefault="00EC10F0" w:rsidP="00EC10F0"/>
        </w:tc>
      </w:tr>
      <w:tr w:rsidR="00EC10F0" w:rsidRPr="00E6729F" w14:paraId="2D9B8E5D" w14:textId="77777777" w:rsidTr="009D1D75">
        <w:tc>
          <w:tcPr>
            <w:tcW w:w="2862" w:type="dxa"/>
          </w:tcPr>
          <w:p w14:paraId="61A16AFC" w14:textId="77777777" w:rsidR="00EC10F0" w:rsidRPr="00E6729F" w:rsidRDefault="00EC10F0" w:rsidP="00EC10F0"/>
        </w:tc>
        <w:tc>
          <w:tcPr>
            <w:tcW w:w="2881" w:type="dxa"/>
          </w:tcPr>
          <w:p w14:paraId="0892315F" w14:textId="77777777" w:rsidR="00EC10F0" w:rsidRPr="00E6729F" w:rsidRDefault="00EC10F0" w:rsidP="00EC10F0"/>
        </w:tc>
        <w:tc>
          <w:tcPr>
            <w:tcW w:w="3613" w:type="dxa"/>
          </w:tcPr>
          <w:p w14:paraId="6B7CCB99" w14:textId="77777777" w:rsidR="00EC10F0" w:rsidRPr="00E6729F" w:rsidRDefault="00EC10F0" w:rsidP="00EC10F0"/>
        </w:tc>
      </w:tr>
      <w:tr w:rsidR="00EC10F0" w:rsidRPr="00E6729F" w14:paraId="54C7FE2F" w14:textId="77777777" w:rsidTr="00EC10F0">
        <w:trPr>
          <w:trHeight w:val="165"/>
        </w:trPr>
        <w:tc>
          <w:tcPr>
            <w:tcW w:w="2862" w:type="dxa"/>
          </w:tcPr>
          <w:p w14:paraId="43B16146" w14:textId="77777777" w:rsidR="00EC10F0" w:rsidRPr="00E6729F" w:rsidRDefault="00EC10F0" w:rsidP="00EC10F0"/>
        </w:tc>
        <w:tc>
          <w:tcPr>
            <w:tcW w:w="2881" w:type="dxa"/>
          </w:tcPr>
          <w:p w14:paraId="06ED8BF5" w14:textId="77777777" w:rsidR="00EC10F0" w:rsidRPr="00E6729F" w:rsidRDefault="00EC10F0" w:rsidP="00EC10F0"/>
        </w:tc>
        <w:tc>
          <w:tcPr>
            <w:tcW w:w="3613" w:type="dxa"/>
          </w:tcPr>
          <w:p w14:paraId="621EDB17" w14:textId="77777777" w:rsidR="00EC10F0" w:rsidRPr="00E6729F" w:rsidRDefault="00EC10F0" w:rsidP="00EC10F0"/>
        </w:tc>
      </w:tr>
      <w:tr w:rsidR="00EC10F0" w:rsidRPr="00E6729F" w14:paraId="075841D8" w14:textId="77777777" w:rsidTr="009D1D75">
        <w:tc>
          <w:tcPr>
            <w:tcW w:w="2862" w:type="dxa"/>
          </w:tcPr>
          <w:p w14:paraId="176F4272" w14:textId="77777777" w:rsidR="00EC10F0" w:rsidRPr="00E6729F" w:rsidRDefault="00EC10F0" w:rsidP="00EC10F0"/>
        </w:tc>
        <w:tc>
          <w:tcPr>
            <w:tcW w:w="2881" w:type="dxa"/>
          </w:tcPr>
          <w:p w14:paraId="2254BC13" w14:textId="77777777" w:rsidR="00EC10F0" w:rsidRPr="00E6729F" w:rsidRDefault="00EC10F0" w:rsidP="00EC10F0"/>
        </w:tc>
        <w:tc>
          <w:tcPr>
            <w:tcW w:w="3613" w:type="dxa"/>
          </w:tcPr>
          <w:p w14:paraId="27BFE245" w14:textId="77777777" w:rsidR="00EC10F0" w:rsidRPr="00E6729F" w:rsidRDefault="00EC10F0" w:rsidP="00EC10F0"/>
        </w:tc>
      </w:tr>
      <w:tr w:rsidR="00910C7E" w:rsidRPr="00E6729F" w14:paraId="7379B838" w14:textId="77777777" w:rsidTr="009D1D75">
        <w:tc>
          <w:tcPr>
            <w:tcW w:w="2862" w:type="dxa"/>
          </w:tcPr>
          <w:p w14:paraId="296EE995" w14:textId="77777777" w:rsidR="00910C7E" w:rsidRPr="00E6729F" w:rsidRDefault="00910C7E" w:rsidP="00EC10F0"/>
        </w:tc>
        <w:tc>
          <w:tcPr>
            <w:tcW w:w="2881" w:type="dxa"/>
          </w:tcPr>
          <w:p w14:paraId="1F03B9DF" w14:textId="77777777" w:rsidR="00910C7E" w:rsidRPr="00E6729F" w:rsidRDefault="00910C7E" w:rsidP="00EC10F0"/>
        </w:tc>
        <w:tc>
          <w:tcPr>
            <w:tcW w:w="3613" w:type="dxa"/>
          </w:tcPr>
          <w:p w14:paraId="6CFE5116" w14:textId="77777777" w:rsidR="00910C7E" w:rsidRPr="00E6729F" w:rsidRDefault="00910C7E" w:rsidP="00EC10F0"/>
        </w:tc>
      </w:tr>
      <w:tr w:rsidR="00910C7E" w:rsidRPr="00E6729F" w14:paraId="737527DE" w14:textId="77777777" w:rsidTr="009D1D75">
        <w:tc>
          <w:tcPr>
            <w:tcW w:w="2862" w:type="dxa"/>
          </w:tcPr>
          <w:p w14:paraId="6E2BB92A" w14:textId="77777777" w:rsidR="00910C7E" w:rsidRPr="00E6729F" w:rsidRDefault="00910C7E" w:rsidP="00EC10F0"/>
        </w:tc>
        <w:tc>
          <w:tcPr>
            <w:tcW w:w="2881" w:type="dxa"/>
          </w:tcPr>
          <w:p w14:paraId="1E6B7932" w14:textId="77777777" w:rsidR="00910C7E" w:rsidRPr="00E6729F" w:rsidRDefault="00910C7E" w:rsidP="00EC10F0"/>
        </w:tc>
        <w:tc>
          <w:tcPr>
            <w:tcW w:w="3613" w:type="dxa"/>
          </w:tcPr>
          <w:p w14:paraId="1C152D3C" w14:textId="77777777" w:rsidR="00910C7E" w:rsidRPr="00E6729F" w:rsidRDefault="00910C7E" w:rsidP="00EC10F0"/>
        </w:tc>
      </w:tr>
    </w:tbl>
    <w:p w14:paraId="136BFD55" w14:textId="77777777" w:rsidR="00A61F03" w:rsidRDefault="00A61F03" w:rsidP="009F43A9"/>
    <w:p w14:paraId="17162102" w14:textId="2D476C2C" w:rsidR="006362DA" w:rsidRPr="00E6729F" w:rsidRDefault="006362DA" w:rsidP="006362DA">
      <w:pPr>
        <w:pStyle w:val="Overskrift2"/>
      </w:pPr>
      <w:bookmarkStart w:id="3" w:name="_Toc510700542"/>
      <w:r w:rsidRPr="00E6729F">
        <w:t xml:space="preserve">Underleverandør </w:t>
      </w:r>
      <w:bookmarkEnd w:id="3"/>
      <w:r w:rsidR="003F5146">
        <w:t>[settes inn ved avtaleinngåelse]</w:t>
      </w:r>
    </w:p>
    <w:p w14:paraId="46FD12B5" w14:textId="77777777" w:rsidR="006362DA" w:rsidRPr="00E6729F" w:rsidRDefault="006362DA" w:rsidP="006362DA">
      <w:r w:rsidRPr="00E6729F">
        <w:t>Leverandørens godkjente underleverandører:</w:t>
      </w:r>
    </w:p>
    <w:tbl>
      <w:tblPr>
        <w:tblW w:w="9356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873"/>
        <w:gridCol w:w="2886"/>
        <w:gridCol w:w="3597"/>
      </w:tblGrid>
      <w:tr w:rsidR="006362DA" w:rsidRPr="00E6729F" w14:paraId="5781904B" w14:textId="77777777" w:rsidTr="006362DA">
        <w:tc>
          <w:tcPr>
            <w:tcW w:w="2873" w:type="dxa"/>
            <w:shd w:val="clear" w:color="auto" w:fill="D9D9D9" w:themeFill="background1" w:themeFillShade="D9"/>
          </w:tcPr>
          <w:p w14:paraId="68237552" w14:textId="77777777" w:rsidR="006362DA" w:rsidRPr="00E6729F" w:rsidRDefault="006362DA" w:rsidP="009D1D75">
            <w:pPr>
              <w:rPr>
                <w:b/>
              </w:rPr>
            </w:pPr>
            <w:r w:rsidRPr="00E6729F">
              <w:rPr>
                <w:b/>
              </w:rPr>
              <w:t>Navn</w:t>
            </w:r>
          </w:p>
        </w:tc>
        <w:tc>
          <w:tcPr>
            <w:tcW w:w="2886" w:type="dxa"/>
            <w:shd w:val="clear" w:color="auto" w:fill="D9D9D9" w:themeFill="background1" w:themeFillShade="D9"/>
          </w:tcPr>
          <w:p w14:paraId="3358B7D0" w14:textId="77777777" w:rsidR="006362DA" w:rsidRPr="00E6729F" w:rsidRDefault="006362DA" w:rsidP="009D1D75">
            <w:pPr>
              <w:rPr>
                <w:b/>
              </w:rPr>
            </w:pPr>
            <w:r w:rsidRPr="00E6729F">
              <w:rPr>
                <w:b/>
              </w:rPr>
              <w:t>Org.nr</w:t>
            </w:r>
          </w:p>
        </w:tc>
        <w:tc>
          <w:tcPr>
            <w:tcW w:w="3597" w:type="dxa"/>
            <w:shd w:val="clear" w:color="auto" w:fill="D9D9D9" w:themeFill="background1" w:themeFillShade="D9"/>
          </w:tcPr>
          <w:p w14:paraId="6D90650D" w14:textId="00098183" w:rsidR="006362DA" w:rsidRPr="00E6729F" w:rsidRDefault="006362DA" w:rsidP="009D1D75">
            <w:pPr>
              <w:rPr>
                <w:b/>
              </w:rPr>
            </w:pPr>
            <w:r w:rsidRPr="00E6729F">
              <w:rPr>
                <w:b/>
              </w:rPr>
              <w:t>Leveranseområde</w:t>
            </w:r>
          </w:p>
        </w:tc>
      </w:tr>
      <w:tr w:rsidR="006362DA" w:rsidRPr="00E6729F" w14:paraId="20EF63B7" w14:textId="77777777" w:rsidTr="006362DA">
        <w:tc>
          <w:tcPr>
            <w:tcW w:w="2873" w:type="dxa"/>
          </w:tcPr>
          <w:p w14:paraId="20896EBB" w14:textId="77777777" w:rsidR="006362DA" w:rsidRPr="00E6729F" w:rsidRDefault="006362DA" w:rsidP="009D1D75"/>
        </w:tc>
        <w:tc>
          <w:tcPr>
            <w:tcW w:w="2886" w:type="dxa"/>
          </w:tcPr>
          <w:p w14:paraId="5369BB79" w14:textId="77777777" w:rsidR="006362DA" w:rsidRPr="00E6729F" w:rsidRDefault="006362DA" w:rsidP="009D1D75"/>
        </w:tc>
        <w:tc>
          <w:tcPr>
            <w:tcW w:w="3597" w:type="dxa"/>
          </w:tcPr>
          <w:p w14:paraId="1A49EBFF" w14:textId="5FA90BBE" w:rsidR="006362DA" w:rsidRPr="00E6729F" w:rsidRDefault="006362DA" w:rsidP="009D1D75"/>
        </w:tc>
      </w:tr>
      <w:tr w:rsidR="006362DA" w:rsidRPr="00E6729F" w14:paraId="6544525D" w14:textId="77777777" w:rsidTr="006362DA">
        <w:tc>
          <w:tcPr>
            <w:tcW w:w="2873" w:type="dxa"/>
          </w:tcPr>
          <w:p w14:paraId="1AD1214D" w14:textId="77777777" w:rsidR="006362DA" w:rsidRPr="00E6729F" w:rsidRDefault="006362DA" w:rsidP="009D1D75"/>
        </w:tc>
        <w:tc>
          <w:tcPr>
            <w:tcW w:w="2886" w:type="dxa"/>
          </w:tcPr>
          <w:p w14:paraId="63F734D4" w14:textId="77777777" w:rsidR="006362DA" w:rsidRPr="00E6729F" w:rsidRDefault="006362DA" w:rsidP="009D1D75"/>
        </w:tc>
        <w:tc>
          <w:tcPr>
            <w:tcW w:w="3597" w:type="dxa"/>
          </w:tcPr>
          <w:p w14:paraId="1DB28927" w14:textId="3DCC8A85" w:rsidR="006362DA" w:rsidRPr="00E6729F" w:rsidRDefault="006362DA" w:rsidP="009D1D75"/>
        </w:tc>
      </w:tr>
    </w:tbl>
    <w:p w14:paraId="411FE1E4" w14:textId="77777777" w:rsidR="006362DA" w:rsidRDefault="006362DA" w:rsidP="00DA1631"/>
    <w:p w14:paraId="019B3BEA" w14:textId="77777777" w:rsidR="006362DA" w:rsidRDefault="006362DA">
      <w:pPr>
        <w:keepLines w:val="0"/>
        <w:widowControl/>
        <w:rPr>
          <w:sz w:val="36"/>
          <w:szCs w:val="36"/>
        </w:rPr>
      </w:pPr>
      <w:r>
        <w:br w:type="page"/>
      </w:r>
    </w:p>
    <w:p w14:paraId="1930C4D1" w14:textId="7F29CC9A" w:rsidR="00007A98" w:rsidRPr="00007A98" w:rsidRDefault="00007A98" w:rsidP="009F43A9">
      <w:pPr>
        <w:pStyle w:val="Overskrift1"/>
      </w:pPr>
      <w:bookmarkStart w:id="4" w:name="_Toc1496733"/>
      <w:r w:rsidRPr="00007A98">
        <w:lastRenderedPageBreak/>
        <w:t>Bilag 5</w:t>
      </w:r>
      <w:r w:rsidR="00F54B88">
        <w:t>:</w:t>
      </w:r>
      <w:r w:rsidRPr="00007A98">
        <w:t xml:space="preserve"> </w:t>
      </w:r>
      <w:r w:rsidR="003C2CB7">
        <w:t>Pris og prisbestemmelser</w:t>
      </w:r>
      <w:bookmarkEnd w:id="4"/>
    </w:p>
    <w:p w14:paraId="08378630" w14:textId="77777777" w:rsidR="00C02A46" w:rsidRPr="00C02A46" w:rsidRDefault="00C02A46" w:rsidP="009F43A9">
      <w:pPr>
        <w:pStyle w:val="Overskrift2"/>
      </w:pPr>
      <w:r w:rsidRPr="00C02A46">
        <w:t xml:space="preserve">Avtalens punkt 6.1 </w:t>
      </w:r>
      <w:r w:rsidR="00BF4B39">
        <w:t>P</w:t>
      </w:r>
      <w:r w:rsidRPr="00C02A46">
        <w:t>riser</w:t>
      </w:r>
    </w:p>
    <w:p w14:paraId="167BB3BC" w14:textId="197FCD42" w:rsidR="00E242B7" w:rsidRDefault="00A308CB" w:rsidP="00A55D0A">
      <w:pPr>
        <w:pStyle w:val="Overskrift3"/>
      </w:pPr>
      <w:r>
        <w:t>Priser timebaserte tjenester</w:t>
      </w:r>
    </w:p>
    <w:p w14:paraId="4B8D5197" w14:textId="77777777" w:rsidR="00E812B7" w:rsidRDefault="00E812B7" w:rsidP="00E812B7">
      <w:r>
        <w:t>Det skal oppgis timepriser for konsulentbistand for alle tjenester under rammeavtalen. Leverandørens ytelser faktureres med følgende timepriser</w:t>
      </w:r>
      <w:r w:rsidRPr="00042154">
        <w:t xml:space="preserve"> eks. </w:t>
      </w:r>
      <w:proofErr w:type="spellStart"/>
      <w:r w:rsidRPr="00042154">
        <w:t>mva</w:t>
      </w:r>
      <w:proofErr w:type="spellEnd"/>
    </w:p>
    <w:tbl>
      <w:tblPr>
        <w:tblW w:w="8790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113" w:type="dxa"/>
          <w:bottom w:w="113" w:type="dxa"/>
        </w:tblCellMar>
        <w:tblLook w:val="0620" w:firstRow="1" w:lastRow="0" w:firstColumn="0" w:lastColumn="0" w:noHBand="1" w:noVBand="1"/>
      </w:tblPr>
      <w:tblGrid>
        <w:gridCol w:w="6946"/>
        <w:gridCol w:w="1844"/>
      </w:tblGrid>
      <w:tr w:rsidR="00E812B7" w14:paraId="164DE9B9" w14:textId="77777777">
        <w:trPr>
          <w:trHeight w:val="58"/>
        </w:trPr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hideMark/>
          </w:tcPr>
          <w:p w14:paraId="077FF975" w14:textId="77777777" w:rsidR="00E812B7" w:rsidRDefault="00E812B7">
            <w:pPr>
              <w:tabs>
                <w:tab w:val="left" w:pos="312"/>
              </w:tabs>
              <w:rPr>
                <w:b/>
              </w:rPr>
            </w:pPr>
            <w:r>
              <w:rPr>
                <w:b/>
              </w:rPr>
              <w:t xml:space="preserve">Beskrivelse 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hideMark/>
          </w:tcPr>
          <w:p w14:paraId="5391AAAF" w14:textId="77777777" w:rsidR="00E812B7" w:rsidRDefault="00E812B7">
            <w:pPr>
              <w:rPr>
                <w:b/>
              </w:rPr>
            </w:pPr>
            <w:r>
              <w:rPr>
                <w:b/>
              </w:rPr>
              <w:t xml:space="preserve">Timepris (NOK) </w:t>
            </w:r>
            <w:r w:rsidRPr="00C0292B">
              <w:rPr>
                <w:b/>
                <w:bCs/>
              </w:rPr>
              <w:t xml:space="preserve">eks. </w:t>
            </w:r>
            <w:proofErr w:type="spellStart"/>
            <w:r w:rsidRPr="00C0292B">
              <w:rPr>
                <w:b/>
                <w:bCs/>
              </w:rPr>
              <w:t>mva</w:t>
            </w:r>
            <w:proofErr w:type="spellEnd"/>
          </w:p>
        </w:tc>
      </w:tr>
      <w:tr w:rsidR="00E812B7" w14:paraId="487133EF" w14:textId="77777777"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0C1222" w14:textId="77777777" w:rsidR="00E812B7" w:rsidRPr="00B91D3C" w:rsidRDefault="00E812B7">
            <w:pPr>
              <w:rPr>
                <w:b/>
                <w:bCs/>
              </w:rPr>
            </w:pPr>
            <w:r w:rsidRPr="00B91D3C">
              <w:rPr>
                <w:b/>
                <w:bCs/>
              </w:rPr>
              <w:t>Prosjektleder</w:t>
            </w:r>
          </w:p>
          <w:p w14:paraId="58207778" w14:textId="77777777" w:rsidR="00E812B7" w:rsidRPr="00B91D3C" w:rsidRDefault="00E812B7">
            <w:r w:rsidRPr="00B91D3C">
              <w:t>Prosjektlederen skal ha dokumentert kompetanse og erfaring innen prosjektledelse for det området prosjektlederen tilbys. Dette skal være dokumenterbart gjennom minimum 5 års nyere, relevant erfaring med ledelse av prosjekter, inkludert ansvar for planlegging, gjennomføring, koordinering av interessenter og rapportering. Prosjektlederen skal i tillegg ha relevant formell kompetanse, herunder relevante kurs, sertifiseringer og utdannelse.</w:t>
            </w:r>
          </w:p>
          <w:p w14:paraId="70941D9E" w14:textId="77777777" w:rsidR="00E812B7" w:rsidRDefault="00E812B7">
            <w:pPr>
              <w:rPr>
                <w:b/>
                <w:bCs/>
              </w:rPr>
            </w:pPr>
            <w:r w:rsidRPr="00B91D3C">
              <w:t>Manglende formell kompetanse kan kompenseres ved lang og relevant erfaring med ledelse av prosjekter av tilsvarende kompleksitet og omfang.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412D3B" w14:textId="77777777" w:rsidR="00E812B7" w:rsidRDefault="00E812B7">
            <w:pPr>
              <w:jc w:val="center"/>
            </w:pPr>
          </w:p>
        </w:tc>
      </w:tr>
      <w:tr w:rsidR="00E812B7" w14:paraId="77DC0728" w14:textId="77777777"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9E22946" w14:textId="77777777" w:rsidR="00E812B7" w:rsidRDefault="00E812B7">
            <w:pPr>
              <w:rPr>
                <w:b/>
                <w:bCs/>
              </w:rPr>
            </w:pPr>
            <w:r>
              <w:rPr>
                <w:b/>
                <w:bCs/>
              </w:rPr>
              <w:t>Konsulent</w:t>
            </w:r>
          </w:p>
          <w:p w14:paraId="345626EA" w14:textId="77777777" w:rsidR="00E812B7" w:rsidRPr="00E9730A" w:rsidRDefault="00E812B7">
            <w:pPr>
              <w:spacing w:line="259" w:lineRule="auto"/>
            </w:pPr>
            <w:r>
              <w:t xml:space="preserve">Konsulenten skal ha kompetanse innenfor det området konsulenten tilbys. Dette må være dokumenterbart gjennom minimum 3 års nyere, relevant rolleerfaring i tillegg til relevant formell kompetanse, herunder relevante kurs, sertifiseringer og utdannelse. Manglende formell kompetanse kan kompenseres ved lengre arbeidserfaring. </w:t>
            </w:r>
            <w:r w:rsidRPr="00E9730A">
              <w:t>Relevant erfaring betyr domene-, rolle- eller systemspe</w:t>
            </w:r>
            <w:r w:rsidRPr="00E9730A">
              <w:softHyphen/>
              <w:t>sifikk erfaring.</w:t>
            </w:r>
          </w:p>
          <w:p w14:paraId="681FB998" w14:textId="77777777" w:rsidR="00E812B7" w:rsidRDefault="00E812B7"/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41FED36" w14:textId="77777777" w:rsidR="00E812B7" w:rsidRDefault="00E812B7">
            <w:pPr>
              <w:jc w:val="center"/>
            </w:pPr>
          </w:p>
        </w:tc>
      </w:tr>
      <w:tr w:rsidR="00E812B7" w14:paraId="3D35BAC3" w14:textId="77777777"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F0B81DE" w14:textId="77777777" w:rsidR="00E812B7" w:rsidRDefault="00E812B7">
            <w:pPr>
              <w:rPr>
                <w:b/>
                <w:bCs/>
              </w:rPr>
            </w:pPr>
            <w:r>
              <w:rPr>
                <w:b/>
                <w:bCs/>
              </w:rPr>
              <w:t>Seniorkonsulent</w:t>
            </w:r>
          </w:p>
          <w:p w14:paraId="0781F0B4" w14:textId="77777777" w:rsidR="00E812B7" w:rsidRDefault="00E812B7">
            <w:r>
              <w:t>Konsulenten skal ha dybdekompetanse innenfor det området konsulenten tilbys. Dette må være dokumenterbart gjennom minimum 6 års nyere, relevant rolleerfaring i tillegg til relevant formell kompetanse, herunder relevante kurs, sertifiseringer og utdannelse. Manglende formell kompetanse kan kompenseres ved lengre arbeidserfaring.</w:t>
            </w:r>
            <w:r w:rsidRPr="00E9730A">
              <w:rPr>
                <w:rFonts w:ascii="Segoe UI" w:hAnsi="Segoe UI" w:cs="Segoe UI"/>
                <w:sz w:val="21"/>
                <w:szCs w:val="21"/>
              </w:rPr>
              <w:t xml:space="preserve"> </w:t>
            </w:r>
            <w:r w:rsidRPr="00E9730A">
              <w:t>Relevant erfaring betyr domene-, rolle- eller systemspe</w:t>
            </w:r>
            <w:r w:rsidRPr="00E9730A">
              <w:softHyphen/>
              <w:t>sifikk erfaring.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EFBCEB5" w14:textId="77777777" w:rsidR="00E812B7" w:rsidRDefault="00E812B7">
            <w:pPr>
              <w:jc w:val="center"/>
            </w:pPr>
          </w:p>
        </w:tc>
      </w:tr>
      <w:tr w:rsidR="00E812B7" w14:paraId="1EE41CBC" w14:textId="77777777"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4AAFD8" w14:textId="77777777" w:rsidR="00E812B7" w:rsidRDefault="00E812B7">
            <w:pPr>
              <w:rPr>
                <w:b/>
                <w:bCs/>
              </w:rPr>
            </w:pPr>
            <w:r>
              <w:rPr>
                <w:b/>
                <w:bCs/>
              </w:rPr>
              <w:t>Ekspert</w:t>
            </w:r>
          </w:p>
          <w:p w14:paraId="3948C59D" w14:textId="77777777" w:rsidR="00E812B7" w:rsidRPr="00E9730A" w:rsidRDefault="00E812B7">
            <w:pPr>
              <w:spacing w:line="259" w:lineRule="auto"/>
            </w:pPr>
            <w:r>
              <w:t xml:space="preserve">Konsulenten skal ha dybdekompetanse innenfor det området konsulenten tilbys. Dette må være dokumenterbart gjennom minimum 10 års nyere, relevant rolleerfaring i tillegg til relevant formell kompetanse, herunder relevante kurs, sertifiseringer og utdannelse. Manglende formell kompetanse kan kompenseres ved lengre arbeidserfaring. </w:t>
            </w:r>
            <w:r w:rsidRPr="00E9730A">
              <w:t>Relevant erfaring betyr domene-, rolle- eller systemspe</w:t>
            </w:r>
            <w:r w:rsidRPr="00E9730A">
              <w:softHyphen/>
              <w:t>sifikk erfaring.</w:t>
            </w:r>
          </w:p>
          <w:p w14:paraId="37D1F133" w14:textId="77777777" w:rsidR="00E812B7" w:rsidRDefault="00E812B7"/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C1F1137" w14:textId="77777777" w:rsidR="00E812B7" w:rsidRDefault="00E812B7">
            <w:pPr>
              <w:jc w:val="center"/>
            </w:pPr>
          </w:p>
        </w:tc>
      </w:tr>
    </w:tbl>
    <w:p w14:paraId="08C4CE1F" w14:textId="77777777" w:rsidR="00E812B7" w:rsidRPr="00042154" w:rsidRDefault="00E812B7" w:rsidP="00E812B7"/>
    <w:p w14:paraId="01243EC7" w14:textId="77777777" w:rsidR="00E812B7" w:rsidRDefault="00E812B7" w:rsidP="00E812B7"/>
    <w:p w14:paraId="6688FEA7" w14:textId="77777777" w:rsidR="00E812B7" w:rsidRDefault="00E812B7" w:rsidP="00E812B7">
      <w:pPr>
        <w:pStyle w:val="Overskrift3"/>
        <w:rPr>
          <w:rFonts w:ascii="Arial" w:hAnsi="Arial"/>
          <w:b w:val="0"/>
          <w:bCs w:val="0"/>
          <w:sz w:val="22"/>
          <w:szCs w:val="22"/>
        </w:rPr>
      </w:pPr>
      <w:r w:rsidRPr="00A147F8">
        <w:rPr>
          <w:rFonts w:ascii="Arial" w:hAnsi="Arial"/>
          <w:b w:val="0"/>
          <w:bCs w:val="0"/>
          <w:sz w:val="22"/>
          <w:szCs w:val="22"/>
        </w:rPr>
        <w:lastRenderedPageBreak/>
        <w:t xml:space="preserve">Ordinær konsulentbistand etter rammeavtale </w:t>
      </w:r>
      <w:r>
        <w:rPr>
          <w:rFonts w:ascii="Arial" w:hAnsi="Arial"/>
          <w:b w:val="0"/>
          <w:bCs w:val="0"/>
          <w:sz w:val="22"/>
          <w:szCs w:val="22"/>
        </w:rPr>
        <w:t>skal normalt utføres i</w:t>
      </w:r>
      <w:r w:rsidRPr="00A147F8">
        <w:rPr>
          <w:rFonts w:ascii="Arial" w:hAnsi="Arial"/>
          <w:b w:val="0"/>
          <w:bCs w:val="0"/>
          <w:sz w:val="22"/>
          <w:szCs w:val="22"/>
        </w:rPr>
        <w:t xml:space="preserve"> arbeidstid på virkedager</w:t>
      </w:r>
      <w:r>
        <w:rPr>
          <w:rFonts w:ascii="Arial" w:hAnsi="Arial"/>
          <w:b w:val="0"/>
          <w:bCs w:val="0"/>
          <w:sz w:val="22"/>
          <w:szCs w:val="22"/>
        </w:rPr>
        <w:t xml:space="preserve">. Dersom det unntaksvis </w:t>
      </w:r>
      <w:proofErr w:type="spellStart"/>
      <w:r>
        <w:rPr>
          <w:rFonts w:ascii="Arial" w:hAnsi="Arial"/>
          <w:b w:val="0"/>
          <w:bCs w:val="0"/>
          <w:sz w:val="22"/>
          <w:szCs w:val="22"/>
        </w:rPr>
        <w:t>avropes</w:t>
      </w:r>
      <w:proofErr w:type="spellEnd"/>
      <w:r>
        <w:rPr>
          <w:rFonts w:ascii="Arial" w:hAnsi="Arial"/>
          <w:b w:val="0"/>
          <w:bCs w:val="0"/>
          <w:sz w:val="22"/>
          <w:szCs w:val="22"/>
        </w:rPr>
        <w:t xml:space="preserve"> bistand som kreves gjennomført ut over disse tider kan det avtales særskilt kompensasjon.</w:t>
      </w:r>
    </w:p>
    <w:p w14:paraId="309E4CDF" w14:textId="77777777" w:rsidR="00E812B7" w:rsidRDefault="00E812B7" w:rsidP="00E812B7"/>
    <w:p w14:paraId="43F7E426" w14:textId="77777777" w:rsidR="00E812B7" w:rsidRPr="00B91D3C" w:rsidRDefault="00E812B7" w:rsidP="00E812B7">
      <w:r w:rsidRPr="00B91D3C">
        <w:t>Utlegg, inklusive reise- og diettkostnader, dekkes bare i den grad de er avtalt på forhånd med Kunden. Reise- og diettkostnader skal spesifiseres særskilt og dekkes etter statens gjeldende satser hvis ikke annet er avtalt. Reisetid dekkes bare etter forhåndsgodkjenning.</w:t>
      </w:r>
    </w:p>
    <w:p w14:paraId="0587E54D" w14:textId="77777777" w:rsidR="00E812B7" w:rsidRDefault="00E812B7" w:rsidP="004A6A2B"/>
    <w:p w14:paraId="66343AF9" w14:textId="45F3E8E4" w:rsidR="005E413B" w:rsidRDefault="005E413B" w:rsidP="00A55D0A">
      <w:pPr>
        <w:pStyle w:val="Overskrift3"/>
      </w:pPr>
      <w:r>
        <w:t>Prismodeller</w:t>
      </w:r>
    </w:p>
    <w:p w14:paraId="560399EB" w14:textId="2DAFFA27" w:rsidR="00A44DEE" w:rsidRPr="00BF4B39" w:rsidRDefault="00A44DEE" w:rsidP="009F43A9">
      <w:r>
        <w:t>Leverandøren skal angi prismodeller iht. krav i bilag 1</w:t>
      </w:r>
      <w:r w:rsidR="00E4512A">
        <w:t xml:space="preserve"> </w:t>
      </w:r>
      <w:r w:rsidR="004E77F9">
        <w:t>og punkt 12.1.3 (kort veiledning om levering av pris og prismodell)</w:t>
      </w:r>
      <w:r>
        <w:t>.</w:t>
      </w:r>
      <w:r w:rsidR="005D6451">
        <w:t xml:space="preserve"> Det kan vises til leverandørens egnet </w:t>
      </w:r>
      <w:proofErr w:type="spellStart"/>
      <w:r w:rsidR="005D6451">
        <w:t>prisbilag</w:t>
      </w:r>
      <w:proofErr w:type="spellEnd"/>
      <w:r w:rsidR="005D6451">
        <w:t xml:space="preserve"> (må vedlegges) eller det kan fylles ut i tabell nedenfor</w:t>
      </w:r>
      <w:r w:rsidR="001B6721">
        <w:t>, det må vises klart hvor priser fremkommer.</w:t>
      </w:r>
      <w:r w:rsidR="004A6A2B">
        <w:t xml:space="preserve"> Der hvor det er bedt om en påslagsprosent må dette oppgis. </w:t>
      </w:r>
      <w:r w:rsidR="004B70BF">
        <w:t>Påslagsprosent skal være fast i avtaleperioden.</w:t>
      </w:r>
    </w:p>
    <w:p w14:paraId="74FAF6A5" w14:textId="77777777" w:rsidR="005E413B" w:rsidRDefault="005E413B" w:rsidP="009F43A9"/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943"/>
        <w:gridCol w:w="2893"/>
        <w:gridCol w:w="2919"/>
      </w:tblGrid>
      <w:tr w:rsidR="005D6451" w:rsidRPr="00BF4B39" w14:paraId="2D18DDCA" w14:textId="77777777" w:rsidTr="00A55D0A">
        <w:tc>
          <w:tcPr>
            <w:tcW w:w="2943" w:type="dxa"/>
            <w:shd w:val="clear" w:color="auto" w:fill="D9D9D9"/>
          </w:tcPr>
          <w:p w14:paraId="696E364F" w14:textId="5FAB1FAB" w:rsidR="005D6451" w:rsidRPr="00C01B09" w:rsidRDefault="005D6451" w:rsidP="009F43A9">
            <w:pPr>
              <w:rPr>
                <w:b/>
              </w:rPr>
            </w:pPr>
            <w:r w:rsidRPr="00C01B09">
              <w:rPr>
                <w:b/>
              </w:rPr>
              <w:t>Område</w:t>
            </w:r>
          </w:p>
        </w:tc>
        <w:tc>
          <w:tcPr>
            <w:tcW w:w="2893" w:type="dxa"/>
            <w:shd w:val="clear" w:color="auto" w:fill="D9D9D9"/>
          </w:tcPr>
          <w:p w14:paraId="44266AF0" w14:textId="415A3C23" w:rsidR="005D6451" w:rsidRPr="00C01B09" w:rsidRDefault="000241C0" w:rsidP="009F43A9">
            <w:pPr>
              <w:rPr>
                <w:b/>
              </w:rPr>
            </w:pPr>
            <w:r w:rsidRPr="00C01B09">
              <w:rPr>
                <w:b/>
              </w:rPr>
              <w:t>Ref.</w:t>
            </w:r>
            <w:r w:rsidR="005D6451" w:rsidRPr="00C01B09">
              <w:rPr>
                <w:b/>
              </w:rPr>
              <w:t xml:space="preserve"> bilag 1</w:t>
            </w:r>
          </w:p>
        </w:tc>
        <w:tc>
          <w:tcPr>
            <w:tcW w:w="2919" w:type="dxa"/>
            <w:shd w:val="clear" w:color="auto" w:fill="D9D9D9"/>
          </w:tcPr>
          <w:p w14:paraId="10E144CB" w14:textId="6A9B8A5D" w:rsidR="005D6451" w:rsidRPr="00C01B09" w:rsidRDefault="004277E2" w:rsidP="009F43A9">
            <w:pPr>
              <w:rPr>
                <w:b/>
              </w:rPr>
            </w:pPr>
            <w:r w:rsidRPr="00C01B09">
              <w:rPr>
                <w:b/>
              </w:rPr>
              <w:t>Prismodell</w:t>
            </w:r>
          </w:p>
        </w:tc>
      </w:tr>
      <w:tr w:rsidR="005D6451" w:rsidRPr="00BF4B39" w14:paraId="70CB4E42" w14:textId="77777777" w:rsidTr="00A55D0A">
        <w:tc>
          <w:tcPr>
            <w:tcW w:w="2943" w:type="dxa"/>
          </w:tcPr>
          <w:p w14:paraId="2E015125" w14:textId="2DB95BD9" w:rsidR="005D6451" w:rsidRPr="00BF4B39" w:rsidRDefault="005D6451" w:rsidP="009F43A9">
            <w:proofErr w:type="spellStart"/>
            <w:r>
              <w:t>Backup</w:t>
            </w:r>
            <w:proofErr w:type="spellEnd"/>
            <w:r>
              <w:t xml:space="preserve"> og lagring</w:t>
            </w:r>
          </w:p>
        </w:tc>
        <w:tc>
          <w:tcPr>
            <w:tcW w:w="2893" w:type="dxa"/>
          </w:tcPr>
          <w:p w14:paraId="0392CC37" w14:textId="02519AF8" w:rsidR="005D6451" w:rsidRPr="00BF4B39" w:rsidRDefault="00EA00D8" w:rsidP="009F43A9">
            <w:r>
              <w:t xml:space="preserve">Pkt., </w:t>
            </w:r>
            <w:r w:rsidR="002F197B">
              <w:t>6</w:t>
            </w:r>
          </w:p>
        </w:tc>
        <w:tc>
          <w:tcPr>
            <w:tcW w:w="2919" w:type="dxa"/>
          </w:tcPr>
          <w:p w14:paraId="31B1104E" w14:textId="60C3B827" w:rsidR="005D6451" w:rsidRPr="00BF4B39" w:rsidRDefault="00EA00D8" w:rsidP="009F43A9">
            <w:r>
              <w:t>Leverandøren bes oppgi prismodell</w:t>
            </w:r>
          </w:p>
        </w:tc>
      </w:tr>
      <w:tr w:rsidR="004277E2" w:rsidRPr="00BF4B39" w14:paraId="15F22FCD" w14:textId="77777777" w:rsidTr="00A55D0A">
        <w:tc>
          <w:tcPr>
            <w:tcW w:w="2943" w:type="dxa"/>
          </w:tcPr>
          <w:p w14:paraId="258682D2" w14:textId="001A6FEE" w:rsidR="004277E2" w:rsidRDefault="004277E2" w:rsidP="009F43A9">
            <w:r>
              <w:t>Microsoft-portefølje</w:t>
            </w:r>
            <w:r w:rsidR="005B4BC7">
              <w:t xml:space="preserve"> (kontorstøtteapplikasjoner)</w:t>
            </w:r>
          </w:p>
        </w:tc>
        <w:tc>
          <w:tcPr>
            <w:tcW w:w="2893" w:type="dxa"/>
          </w:tcPr>
          <w:p w14:paraId="34558802" w14:textId="5C13ABB8" w:rsidR="004277E2" w:rsidRPr="00BF4B39" w:rsidRDefault="00EA00D8" w:rsidP="009F43A9">
            <w:r>
              <w:t>Pkt. 1</w:t>
            </w:r>
            <w:r w:rsidR="002F197B">
              <w:t>1</w:t>
            </w:r>
            <w:r>
              <w:t>.1.1</w:t>
            </w:r>
          </w:p>
        </w:tc>
        <w:tc>
          <w:tcPr>
            <w:tcW w:w="2919" w:type="dxa"/>
          </w:tcPr>
          <w:p w14:paraId="504F86C6" w14:textId="0A1514A9" w:rsidR="004277E2" w:rsidRPr="00BF4B39" w:rsidRDefault="004A6A2B" w:rsidP="009F43A9">
            <w:r>
              <w:t xml:space="preserve">Leverandøren bes oppgi </w:t>
            </w:r>
            <w:r w:rsidR="000509D4">
              <w:t xml:space="preserve">prismodell og </w:t>
            </w:r>
            <w:r>
              <w:t>påslagsprosent</w:t>
            </w:r>
          </w:p>
        </w:tc>
      </w:tr>
      <w:tr w:rsidR="005B4BC7" w:rsidRPr="00BF4B39" w14:paraId="35E1475B" w14:textId="77777777" w:rsidTr="00A55D0A">
        <w:tc>
          <w:tcPr>
            <w:tcW w:w="2943" w:type="dxa"/>
          </w:tcPr>
          <w:p w14:paraId="7D5448C7" w14:textId="048AA2FB" w:rsidR="005B4BC7" w:rsidRDefault="003165EB" w:rsidP="009F43A9">
            <w:r>
              <w:t>Skytjenester fra tredjepart</w:t>
            </w:r>
          </w:p>
        </w:tc>
        <w:tc>
          <w:tcPr>
            <w:tcW w:w="2893" w:type="dxa"/>
          </w:tcPr>
          <w:p w14:paraId="2578E9D8" w14:textId="5E88CA81" w:rsidR="005B4BC7" w:rsidRDefault="00EA00D8" w:rsidP="009F43A9">
            <w:r>
              <w:t>Pkt. 1</w:t>
            </w:r>
            <w:r w:rsidR="002F197B">
              <w:t>1</w:t>
            </w:r>
            <w:r>
              <w:t>.1.2</w:t>
            </w:r>
          </w:p>
        </w:tc>
        <w:tc>
          <w:tcPr>
            <w:tcW w:w="2919" w:type="dxa"/>
          </w:tcPr>
          <w:p w14:paraId="2AAFD092" w14:textId="6AB49D11" w:rsidR="005B4BC7" w:rsidRPr="00BF4B39" w:rsidRDefault="004A6A2B" w:rsidP="009F43A9">
            <w:r>
              <w:t>Leverandøren bes</w:t>
            </w:r>
            <w:r w:rsidR="00405A53">
              <w:t xml:space="preserve"> oppgi prismodell og</w:t>
            </w:r>
            <w:r>
              <w:t xml:space="preserve"> påslagsprosen</w:t>
            </w:r>
            <w:r w:rsidR="00E374D3">
              <w:t>t</w:t>
            </w:r>
            <w:r w:rsidR="00F62ED0">
              <w:t>er</w:t>
            </w:r>
          </w:p>
        </w:tc>
      </w:tr>
      <w:tr w:rsidR="004A6A2B" w:rsidRPr="00BF4B39" w14:paraId="1E4525C9" w14:textId="77777777" w:rsidTr="00A55D0A">
        <w:tc>
          <w:tcPr>
            <w:tcW w:w="2943" w:type="dxa"/>
          </w:tcPr>
          <w:p w14:paraId="1A56420E" w14:textId="57A5A2C8" w:rsidR="004A6A2B" w:rsidRDefault="00EA00D8" w:rsidP="009F43A9">
            <w:r>
              <w:t>Support i kundens lokaler</w:t>
            </w:r>
          </w:p>
        </w:tc>
        <w:tc>
          <w:tcPr>
            <w:tcW w:w="2893" w:type="dxa"/>
          </w:tcPr>
          <w:p w14:paraId="7A30D5D8" w14:textId="09DF954C" w:rsidR="004A6A2B" w:rsidRDefault="00EA00D8" w:rsidP="009F43A9">
            <w:r>
              <w:t xml:space="preserve">Pkt. </w:t>
            </w:r>
            <w:r w:rsidR="002F197B">
              <w:t>10</w:t>
            </w:r>
          </w:p>
        </w:tc>
        <w:tc>
          <w:tcPr>
            <w:tcW w:w="2919" w:type="dxa"/>
          </w:tcPr>
          <w:p w14:paraId="3E88B99A" w14:textId="4696A1EB" w:rsidR="004A6A2B" w:rsidRPr="00BF4B39" w:rsidRDefault="00EA00D8" w:rsidP="009F43A9">
            <w:r>
              <w:t>Leverandøren bes oppgi prismodell</w:t>
            </w:r>
          </w:p>
        </w:tc>
      </w:tr>
      <w:tr w:rsidR="00436188" w:rsidRPr="00BF4B39" w14:paraId="28261C4D" w14:textId="77777777" w:rsidTr="00A55D0A">
        <w:tc>
          <w:tcPr>
            <w:tcW w:w="2943" w:type="dxa"/>
          </w:tcPr>
          <w:p w14:paraId="2776CE01" w14:textId="4CDB8AEC" w:rsidR="00436188" w:rsidRDefault="00EA00D8" w:rsidP="009F43A9">
            <w:r>
              <w:t>Driftsskalinger</w:t>
            </w:r>
          </w:p>
        </w:tc>
        <w:tc>
          <w:tcPr>
            <w:tcW w:w="2893" w:type="dxa"/>
          </w:tcPr>
          <w:p w14:paraId="13C9BBC1" w14:textId="2A600D9D" w:rsidR="00436188" w:rsidRDefault="002F197B" w:rsidP="009F43A9">
            <w:r>
              <w:t>9</w:t>
            </w:r>
          </w:p>
        </w:tc>
        <w:tc>
          <w:tcPr>
            <w:tcW w:w="2919" w:type="dxa"/>
          </w:tcPr>
          <w:p w14:paraId="3D34A837" w14:textId="62E9BA28" w:rsidR="00436188" w:rsidRPr="00BF4B39" w:rsidRDefault="00EA00D8" w:rsidP="009F43A9">
            <w:r>
              <w:t>Leverandøren bes oppgi prismodell. Fastpris etter SSA-D skal være dannet etter prismodell.</w:t>
            </w:r>
          </w:p>
        </w:tc>
      </w:tr>
    </w:tbl>
    <w:p w14:paraId="2E6040E2" w14:textId="77777777" w:rsidR="003C2CB7" w:rsidRDefault="00C02A46" w:rsidP="009F43A9">
      <w:pPr>
        <w:pStyle w:val="Overskrift2"/>
      </w:pPr>
      <w:r w:rsidRPr="00C02A46">
        <w:t>Avtalens punkt 6.2 Prisendringer</w:t>
      </w:r>
    </w:p>
    <w:p w14:paraId="4FAF1F72" w14:textId="77777777" w:rsidR="00EF741D" w:rsidRPr="00EF741D" w:rsidRDefault="00EF741D" w:rsidP="00EF741D"/>
    <w:p w14:paraId="63BE432B" w14:textId="670D9902" w:rsidR="00EF741D" w:rsidRDefault="00EF741D" w:rsidP="00F1448D">
      <w:pPr>
        <w:pStyle w:val="Listeavsnitt"/>
        <w:numPr>
          <w:ilvl w:val="0"/>
          <w:numId w:val="7"/>
        </w:numPr>
      </w:pPr>
      <w:r w:rsidRPr="00EF741D">
        <w:t>Lisensformidling av dagens</w:t>
      </w:r>
      <w:r w:rsidR="003140F9">
        <w:t xml:space="preserve"> Microsoft</w:t>
      </w:r>
      <w:r w:rsidRPr="00EF741D">
        <w:rPr>
          <w:rFonts w:ascii="Cambria Math" w:hAnsi="Cambria Math" w:cs="Cambria Math"/>
        </w:rPr>
        <w:t>‑</w:t>
      </w:r>
      <w:r w:rsidRPr="00EF741D">
        <w:t>lisenser inngår som en opsjon i avtalen. IMDi forbeholder seg retten til ikke å benytte opsjonen, eller til å opphøre bruken helt eller delvis i avtaleperioden, dersom IMDi oppnår bedre vilkår gjennom annen statlig avtale eller ordning.</w:t>
      </w:r>
    </w:p>
    <w:p w14:paraId="1096D48C" w14:textId="0C563F12" w:rsidR="00F1448D" w:rsidRDefault="00F1448D" w:rsidP="00F1448D">
      <w:pPr>
        <w:pStyle w:val="Listeavsnitt"/>
        <w:numPr>
          <w:ilvl w:val="0"/>
          <w:numId w:val="7"/>
        </w:numPr>
      </w:pPr>
      <w:r>
        <w:t>Hvor det er bedt om påslags</w:t>
      </w:r>
      <w:r w:rsidR="00774A83">
        <w:t>prosent på tredjepartsle</w:t>
      </w:r>
      <w:r w:rsidR="00D6073E">
        <w:t>v</w:t>
      </w:r>
      <w:r w:rsidR="00774A83">
        <w:t>eranser skal påslagsprosent være konstant, mens pris er dynamisk basert på tredjepartspriser.</w:t>
      </w:r>
    </w:p>
    <w:p w14:paraId="0EA92F25" w14:textId="2E35A546" w:rsidR="00774A83" w:rsidRDefault="00774A83" w:rsidP="00F1448D">
      <w:pPr>
        <w:pStyle w:val="Listeavsnitt"/>
        <w:numPr>
          <w:ilvl w:val="0"/>
          <w:numId w:val="7"/>
        </w:numPr>
      </w:pPr>
      <w:r>
        <w:t>Der hvor det er bedt om leverandørens egne prismodeller kan disse endres i avtaleperioden</w:t>
      </w:r>
      <w:r w:rsidR="00E374D3">
        <w:t xml:space="preserve"> som for tilsvarende kunder, forutsatt at p</w:t>
      </w:r>
      <w:r>
        <w:t xml:space="preserve">risene </w:t>
      </w:r>
      <w:r w:rsidR="00E374D3">
        <w:t>er like</w:t>
      </w:r>
      <w:r>
        <w:t xml:space="preserve"> konkurransedyktige som ved avtaleinngåelse</w:t>
      </w:r>
    </w:p>
    <w:p w14:paraId="606AFCFE" w14:textId="774F3546" w:rsidR="00DD49D3" w:rsidRDefault="00E374D3" w:rsidP="009F43A9">
      <w:pPr>
        <w:pStyle w:val="Listeavsnitt"/>
        <w:numPr>
          <w:ilvl w:val="0"/>
          <w:numId w:val="7"/>
        </w:numPr>
      </w:pPr>
      <w:r>
        <w:t>Timepriser følger SSA-</w:t>
      </w:r>
      <w:r w:rsidR="009D1D75">
        <w:t>R</w:t>
      </w:r>
      <w:r>
        <w:t xml:space="preserve"> standardbestemmelser.</w:t>
      </w:r>
    </w:p>
    <w:sectPr w:rsidR="00DD49D3" w:rsidSect="00331843">
      <w:headerReference w:type="default" r:id="rId12"/>
      <w:footerReference w:type="default" r:id="rId13"/>
      <w:pgSz w:w="11907" w:h="16840" w:code="9"/>
      <w:pgMar w:top="1418" w:right="1418" w:bottom="1418" w:left="1418" w:header="709" w:footer="709" w:gutter="0"/>
      <w:paperSrc w:first="7" w:other="7"/>
      <w:cols w:space="708"/>
      <w:formProt w:val="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166051" w14:textId="77777777" w:rsidR="00546550" w:rsidRDefault="00546550" w:rsidP="009F43A9">
      <w:r>
        <w:separator/>
      </w:r>
    </w:p>
  </w:endnote>
  <w:endnote w:type="continuationSeparator" w:id="0">
    <w:p w14:paraId="68111A94" w14:textId="77777777" w:rsidR="00546550" w:rsidRDefault="00546550" w:rsidP="009F43A9">
      <w:r>
        <w:continuationSeparator/>
      </w:r>
    </w:p>
  </w:endnote>
  <w:endnote w:type="continuationNotice" w:id="1">
    <w:p w14:paraId="66A953EB" w14:textId="77777777" w:rsidR="00546550" w:rsidRDefault="00546550" w:rsidP="009F43A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15E3DC" w14:textId="77777777" w:rsidR="00A04801" w:rsidRDefault="00A04801" w:rsidP="009F43A9">
    <w:pPr>
      <w:pStyle w:val="Bunntekst"/>
    </w:pPr>
    <w: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9FE2C8" w14:textId="77777777" w:rsidR="00DF7851" w:rsidRDefault="00DF7851" w:rsidP="009F43A9">
    <w:pPr>
      <w:pStyle w:val="Bunntekst"/>
    </w:pPr>
    <w:r>
      <w:tab/>
    </w:r>
    <w:r>
      <w:tab/>
      <w:t xml:space="preserve">Side </w:t>
    </w:r>
    <w:r>
      <w:fldChar w:fldCharType="begin"/>
    </w:r>
    <w:r>
      <w:instrText xml:space="preserve"> PAGE </w:instrText>
    </w:r>
    <w:r>
      <w:fldChar w:fldCharType="separate"/>
    </w:r>
    <w:r w:rsidR="00F17BFA">
      <w:rPr>
        <w:noProof/>
      </w:rPr>
      <w:t>4</w:t>
    </w:r>
    <w:r>
      <w:fldChar w:fldCharType="end"/>
    </w:r>
    <w:r>
      <w:t xml:space="preserve"> av </w:t>
    </w:r>
    <w:r>
      <w:rPr>
        <w:rStyle w:val="Sidetall"/>
      </w:rPr>
      <w:fldChar w:fldCharType="begin"/>
    </w:r>
    <w:r>
      <w:rPr>
        <w:rStyle w:val="Sidetall"/>
      </w:rPr>
      <w:instrText xml:space="preserve"> NUMPAGES </w:instrText>
    </w:r>
    <w:r>
      <w:rPr>
        <w:rStyle w:val="Sidetall"/>
      </w:rPr>
      <w:fldChar w:fldCharType="separate"/>
    </w:r>
    <w:r w:rsidR="00F17BFA">
      <w:rPr>
        <w:rStyle w:val="Sidetall"/>
        <w:noProof/>
      </w:rPr>
      <w:t>6</w:t>
    </w:r>
    <w:r>
      <w:rPr>
        <w:rStyle w:val="Sidetall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605488" w14:textId="77777777" w:rsidR="00546550" w:rsidRDefault="00546550" w:rsidP="009F43A9">
      <w:r>
        <w:separator/>
      </w:r>
    </w:p>
  </w:footnote>
  <w:footnote w:type="continuationSeparator" w:id="0">
    <w:p w14:paraId="593732B2" w14:textId="77777777" w:rsidR="00546550" w:rsidRDefault="00546550" w:rsidP="009F43A9">
      <w:r>
        <w:continuationSeparator/>
      </w:r>
    </w:p>
  </w:footnote>
  <w:footnote w:type="continuationNotice" w:id="1">
    <w:p w14:paraId="73D9116A" w14:textId="77777777" w:rsidR="00546550" w:rsidRDefault="00546550" w:rsidP="009F43A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237D02" w14:textId="77777777" w:rsidR="00DF7851" w:rsidRPr="00331843" w:rsidRDefault="00DF7851" w:rsidP="009F43A9">
    <w:pPr>
      <w:pStyle w:val="Topptekst"/>
    </w:pPr>
    <w:r w:rsidRPr="00331843">
      <w:t>Veiledende bilag til SSA-R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4E7EBEAE"/>
    <w:lvl w:ilvl="0">
      <w:start w:val="1"/>
      <w:numFmt w:val="bullet"/>
      <w:pStyle w:val="Punktlist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5640303"/>
    <w:multiLevelType w:val="hybridMultilevel"/>
    <w:tmpl w:val="67080DE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F0F16D1"/>
    <w:multiLevelType w:val="hybridMultilevel"/>
    <w:tmpl w:val="599AC6C2"/>
    <w:lvl w:ilvl="0" w:tplc="8672535C">
      <w:start w:val="1"/>
      <w:numFmt w:val="decimal"/>
      <w:lvlText w:val="%1."/>
      <w:lvlJc w:val="left"/>
      <w:pPr>
        <w:ind w:left="460" w:hanging="360"/>
      </w:pPr>
      <w:rPr>
        <w:rFonts w:hint="default"/>
        <w:sz w:val="36"/>
      </w:rPr>
    </w:lvl>
    <w:lvl w:ilvl="1" w:tplc="04140019" w:tentative="1">
      <w:start w:val="1"/>
      <w:numFmt w:val="lowerLetter"/>
      <w:lvlText w:val="%2."/>
      <w:lvlJc w:val="left"/>
      <w:pPr>
        <w:ind w:left="1180" w:hanging="360"/>
      </w:pPr>
    </w:lvl>
    <w:lvl w:ilvl="2" w:tplc="0414001B" w:tentative="1">
      <w:start w:val="1"/>
      <w:numFmt w:val="lowerRoman"/>
      <w:lvlText w:val="%3."/>
      <w:lvlJc w:val="right"/>
      <w:pPr>
        <w:ind w:left="1900" w:hanging="180"/>
      </w:pPr>
    </w:lvl>
    <w:lvl w:ilvl="3" w:tplc="0414000F" w:tentative="1">
      <w:start w:val="1"/>
      <w:numFmt w:val="decimal"/>
      <w:lvlText w:val="%4."/>
      <w:lvlJc w:val="left"/>
      <w:pPr>
        <w:ind w:left="2620" w:hanging="360"/>
      </w:pPr>
    </w:lvl>
    <w:lvl w:ilvl="4" w:tplc="04140019" w:tentative="1">
      <w:start w:val="1"/>
      <w:numFmt w:val="lowerLetter"/>
      <w:lvlText w:val="%5."/>
      <w:lvlJc w:val="left"/>
      <w:pPr>
        <w:ind w:left="3340" w:hanging="360"/>
      </w:pPr>
    </w:lvl>
    <w:lvl w:ilvl="5" w:tplc="0414001B" w:tentative="1">
      <w:start w:val="1"/>
      <w:numFmt w:val="lowerRoman"/>
      <w:lvlText w:val="%6."/>
      <w:lvlJc w:val="right"/>
      <w:pPr>
        <w:ind w:left="4060" w:hanging="180"/>
      </w:pPr>
    </w:lvl>
    <w:lvl w:ilvl="6" w:tplc="0414000F" w:tentative="1">
      <w:start w:val="1"/>
      <w:numFmt w:val="decimal"/>
      <w:lvlText w:val="%7."/>
      <w:lvlJc w:val="left"/>
      <w:pPr>
        <w:ind w:left="4780" w:hanging="360"/>
      </w:pPr>
    </w:lvl>
    <w:lvl w:ilvl="7" w:tplc="04140019" w:tentative="1">
      <w:start w:val="1"/>
      <w:numFmt w:val="lowerLetter"/>
      <w:lvlText w:val="%8."/>
      <w:lvlJc w:val="left"/>
      <w:pPr>
        <w:ind w:left="5500" w:hanging="360"/>
      </w:pPr>
    </w:lvl>
    <w:lvl w:ilvl="8" w:tplc="0414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" w15:restartNumberingAfterBreak="0">
    <w:nsid w:val="3B5B4579"/>
    <w:multiLevelType w:val="hybridMultilevel"/>
    <w:tmpl w:val="5AFA988A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B76693A"/>
    <w:multiLevelType w:val="hybridMultilevel"/>
    <w:tmpl w:val="BB6A78CA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8AA6F56"/>
    <w:multiLevelType w:val="hybridMultilevel"/>
    <w:tmpl w:val="2F30B046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0125CBD"/>
    <w:multiLevelType w:val="multilevel"/>
    <w:tmpl w:val="0414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6A2154B1"/>
    <w:multiLevelType w:val="multilevel"/>
    <w:tmpl w:val="0414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563684366">
    <w:abstractNumId w:val="3"/>
  </w:num>
  <w:num w:numId="2" w16cid:durableId="382364929">
    <w:abstractNumId w:val="4"/>
  </w:num>
  <w:num w:numId="3" w16cid:durableId="1799831632">
    <w:abstractNumId w:val="2"/>
  </w:num>
  <w:num w:numId="4" w16cid:durableId="1291740110">
    <w:abstractNumId w:val="6"/>
  </w:num>
  <w:num w:numId="5" w16cid:durableId="553469867">
    <w:abstractNumId w:val="7"/>
  </w:num>
  <w:num w:numId="6" w16cid:durableId="1802461258">
    <w:abstractNumId w:val="5"/>
  </w:num>
  <w:num w:numId="7" w16cid:durableId="1242332576">
    <w:abstractNumId w:val="1"/>
  </w:num>
  <w:num w:numId="8" w16cid:durableId="80046696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4C85"/>
    <w:rsid w:val="000057BE"/>
    <w:rsid w:val="00007A98"/>
    <w:rsid w:val="000174CA"/>
    <w:rsid w:val="000241C0"/>
    <w:rsid w:val="0003122E"/>
    <w:rsid w:val="00032362"/>
    <w:rsid w:val="00033CBC"/>
    <w:rsid w:val="000509D4"/>
    <w:rsid w:val="000555F3"/>
    <w:rsid w:val="00055748"/>
    <w:rsid w:val="00066CC0"/>
    <w:rsid w:val="00071285"/>
    <w:rsid w:val="00074220"/>
    <w:rsid w:val="00090FB6"/>
    <w:rsid w:val="00092DB1"/>
    <w:rsid w:val="0009539D"/>
    <w:rsid w:val="000B27FA"/>
    <w:rsid w:val="000C42EB"/>
    <w:rsid w:val="000D2D03"/>
    <w:rsid w:val="000D566F"/>
    <w:rsid w:val="000D631B"/>
    <w:rsid w:val="000E6DB2"/>
    <w:rsid w:val="000F70DD"/>
    <w:rsid w:val="0010077F"/>
    <w:rsid w:val="00102B99"/>
    <w:rsid w:val="00115544"/>
    <w:rsid w:val="001259E7"/>
    <w:rsid w:val="00131618"/>
    <w:rsid w:val="001347FF"/>
    <w:rsid w:val="0014291A"/>
    <w:rsid w:val="0014305D"/>
    <w:rsid w:val="0014402A"/>
    <w:rsid w:val="00146ECC"/>
    <w:rsid w:val="001645B4"/>
    <w:rsid w:val="00166FF2"/>
    <w:rsid w:val="001708B8"/>
    <w:rsid w:val="00175B9B"/>
    <w:rsid w:val="00176B9F"/>
    <w:rsid w:val="00185A96"/>
    <w:rsid w:val="00187176"/>
    <w:rsid w:val="001A3461"/>
    <w:rsid w:val="001A48B3"/>
    <w:rsid w:val="001B1083"/>
    <w:rsid w:val="001B6721"/>
    <w:rsid w:val="001D6455"/>
    <w:rsid w:val="001E725D"/>
    <w:rsid w:val="001F3E47"/>
    <w:rsid w:val="0021394B"/>
    <w:rsid w:val="002207A3"/>
    <w:rsid w:val="00224D84"/>
    <w:rsid w:val="00224F60"/>
    <w:rsid w:val="00240CF7"/>
    <w:rsid w:val="002561BC"/>
    <w:rsid w:val="002632CD"/>
    <w:rsid w:val="002665BD"/>
    <w:rsid w:val="00276CAC"/>
    <w:rsid w:val="002945C4"/>
    <w:rsid w:val="00294C9C"/>
    <w:rsid w:val="00297A66"/>
    <w:rsid w:val="002A17EA"/>
    <w:rsid w:val="002B5463"/>
    <w:rsid w:val="002C39B3"/>
    <w:rsid w:val="002C66BA"/>
    <w:rsid w:val="002D0CA2"/>
    <w:rsid w:val="002E0DA6"/>
    <w:rsid w:val="002E12F6"/>
    <w:rsid w:val="002E1A97"/>
    <w:rsid w:val="002F197B"/>
    <w:rsid w:val="00301325"/>
    <w:rsid w:val="00303B4C"/>
    <w:rsid w:val="003137FB"/>
    <w:rsid w:val="00313962"/>
    <w:rsid w:val="003140F9"/>
    <w:rsid w:val="003165EB"/>
    <w:rsid w:val="00324E15"/>
    <w:rsid w:val="00327242"/>
    <w:rsid w:val="00331843"/>
    <w:rsid w:val="003330CA"/>
    <w:rsid w:val="00347399"/>
    <w:rsid w:val="00350D05"/>
    <w:rsid w:val="0036037E"/>
    <w:rsid w:val="00363ADA"/>
    <w:rsid w:val="00370E57"/>
    <w:rsid w:val="00384DFF"/>
    <w:rsid w:val="00394A67"/>
    <w:rsid w:val="003A0B71"/>
    <w:rsid w:val="003A39D1"/>
    <w:rsid w:val="003A7829"/>
    <w:rsid w:val="003B0730"/>
    <w:rsid w:val="003B08AE"/>
    <w:rsid w:val="003B12F3"/>
    <w:rsid w:val="003B5640"/>
    <w:rsid w:val="003C2CB7"/>
    <w:rsid w:val="003D3600"/>
    <w:rsid w:val="003D4882"/>
    <w:rsid w:val="003E2AC1"/>
    <w:rsid w:val="003E39A0"/>
    <w:rsid w:val="003F5146"/>
    <w:rsid w:val="0040033C"/>
    <w:rsid w:val="00405A53"/>
    <w:rsid w:val="004276C0"/>
    <w:rsid w:val="004277E2"/>
    <w:rsid w:val="00427BC6"/>
    <w:rsid w:val="00430685"/>
    <w:rsid w:val="00432E01"/>
    <w:rsid w:val="00436188"/>
    <w:rsid w:val="004362BE"/>
    <w:rsid w:val="004459C6"/>
    <w:rsid w:val="00446F97"/>
    <w:rsid w:val="004509F9"/>
    <w:rsid w:val="004526B3"/>
    <w:rsid w:val="00455D4B"/>
    <w:rsid w:val="0046736E"/>
    <w:rsid w:val="00474A1A"/>
    <w:rsid w:val="0048004F"/>
    <w:rsid w:val="004927AE"/>
    <w:rsid w:val="00496767"/>
    <w:rsid w:val="004A6A2B"/>
    <w:rsid w:val="004B70BF"/>
    <w:rsid w:val="004C31CF"/>
    <w:rsid w:val="004E0261"/>
    <w:rsid w:val="004E77F9"/>
    <w:rsid w:val="004F4B52"/>
    <w:rsid w:val="00502CF0"/>
    <w:rsid w:val="0051192C"/>
    <w:rsid w:val="00511BA6"/>
    <w:rsid w:val="005363BA"/>
    <w:rsid w:val="005428DE"/>
    <w:rsid w:val="00544BD9"/>
    <w:rsid w:val="00544EC7"/>
    <w:rsid w:val="00546550"/>
    <w:rsid w:val="0055519F"/>
    <w:rsid w:val="00566EA4"/>
    <w:rsid w:val="005734FD"/>
    <w:rsid w:val="005901B7"/>
    <w:rsid w:val="005910A2"/>
    <w:rsid w:val="00592B01"/>
    <w:rsid w:val="005946BE"/>
    <w:rsid w:val="005A5254"/>
    <w:rsid w:val="005B2099"/>
    <w:rsid w:val="005B4BC7"/>
    <w:rsid w:val="005D3FDB"/>
    <w:rsid w:val="005D6451"/>
    <w:rsid w:val="005D66FC"/>
    <w:rsid w:val="005D79F5"/>
    <w:rsid w:val="005E413B"/>
    <w:rsid w:val="005E690B"/>
    <w:rsid w:val="005F1383"/>
    <w:rsid w:val="005F3C1B"/>
    <w:rsid w:val="00601307"/>
    <w:rsid w:val="0060181D"/>
    <w:rsid w:val="006267C6"/>
    <w:rsid w:val="00627A68"/>
    <w:rsid w:val="006362DA"/>
    <w:rsid w:val="006400BD"/>
    <w:rsid w:val="006535C8"/>
    <w:rsid w:val="00654600"/>
    <w:rsid w:val="00654816"/>
    <w:rsid w:val="006634B5"/>
    <w:rsid w:val="00667658"/>
    <w:rsid w:val="00690C1C"/>
    <w:rsid w:val="006916DB"/>
    <w:rsid w:val="006B1185"/>
    <w:rsid w:val="006C0F59"/>
    <w:rsid w:val="006C1AFA"/>
    <w:rsid w:val="006E0F11"/>
    <w:rsid w:val="006E6CF0"/>
    <w:rsid w:val="0070041F"/>
    <w:rsid w:val="00712821"/>
    <w:rsid w:val="00715665"/>
    <w:rsid w:val="007257CD"/>
    <w:rsid w:val="00725D81"/>
    <w:rsid w:val="007326B4"/>
    <w:rsid w:val="00734D77"/>
    <w:rsid w:val="00744C95"/>
    <w:rsid w:val="00751255"/>
    <w:rsid w:val="00753975"/>
    <w:rsid w:val="00756F67"/>
    <w:rsid w:val="00762A4E"/>
    <w:rsid w:val="00764EC6"/>
    <w:rsid w:val="007735F8"/>
    <w:rsid w:val="00774A83"/>
    <w:rsid w:val="00777E34"/>
    <w:rsid w:val="00783660"/>
    <w:rsid w:val="00784982"/>
    <w:rsid w:val="007867C9"/>
    <w:rsid w:val="00792A38"/>
    <w:rsid w:val="007A00D7"/>
    <w:rsid w:val="007B23E1"/>
    <w:rsid w:val="007B25BC"/>
    <w:rsid w:val="007B49D3"/>
    <w:rsid w:val="007C3FB6"/>
    <w:rsid w:val="007C70E3"/>
    <w:rsid w:val="007D44AA"/>
    <w:rsid w:val="007E0AEB"/>
    <w:rsid w:val="008048C6"/>
    <w:rsid w:val="00811B44"/>
    <w:rsid w:val="0081244F"/>
    <w:rsid w:val="008130B8"/>
    <w:rsid w:val="00815109"/>
    <w:rsid w:val="00815308"/>
    <w:rsid w:val="008165EC"/>
    <w:rsid w:val="00825DB9"/>
    <w:rsid w:val="0083410B"/>
    <w:rsid w:val="008359E7"/>
    <w:rsid w:val="00845C70"/>
    <w:rsid w:val="00863FBA"/>
    <w:rsid w:val="0087010D"/>
    <w:rsid w:val="008823BC"/>
    <w:rsid w:val="008843A3"/>
    <w:rsid w:val="00886050"/>
    <w:rsid w:val="00887C3C"/>
    <w:rsid w:val="00891DB6"/>
    <w:rsid w:val="00894EB1"/>
    <w:rsid w:val="008A16FC"/>
    <w:rsid w:val="008A3800"/>
    <w:rsid w:val="008A5867"/>
    <w:rsid w:val="008A6B9A"/>
    <w:rsid w:val="008B1697"/>
    <w:rsid w:val="008C204B"/>
    <w:rsid w:val="008C7772"/>
    <w:rsid w:val="008D2261"/>
    <w:rsid w:val="008D783B"/>
    <w:rsid w:val="008F50A5"/>
    <w:rsid w:val="00901412"/>
    <w:rsid w:val="00905C84"/>
    <w:rsid w:val="00910C7E"/>
    <w:rsid w:val="00917738"/>
    <w:rsid w:val="00923834"/>
    <w:rsid w:val="00936B22"/>
    <w:rsid w:val="0093777C"/>
    <w:rsid w:val="009518B1"/>
    <w:rsid w:val="00953CE6"/>
    <w:rsid w:val="009845C9"/>
    <w:rsid w:val="00997CC5"/>
    <w:rsid w:val="009A1AF5"/>
    <w:rsid w:val="009B2BA5"/>
    <w:rsid w:val="009B37D2"/>
    <w:rsid w:val="009C743C"/>
    <w:rsid w:val="009D1D75"/>
    <w:rsid w:val="009D2BC6"/>
    <w:rsid w:val="009D7FF3"/>
    <w:rsid w:val="009E03F9"/>
    <w:rsid w:val="009E55EA"/>
    <w:rsid w:val="009F1285"/>
    <w:rsid w:val="009F25C7"/>
    <w:rsid w:val="009F43A9"/>
    <w:rsid w:val="009F72ED"/>
    <w:rsid w:val="00A00021"/>
    <w:rsid w:val="00A00A3E"/>
    <w:rsid w:val="00A025F3"/>
    <w:rsid w:val="00A04801"/>
    <w:rsid w:val="00A1044A"/>
    <w:rsid w:val="00A147F8"/>
    <w:rsid w:val="00A308CB"/>
    <w:rsid w:val="00A37A98"/>
    <w:rsid w:val="00A43F0F"/>
    <w:rsid w:val="00A44DEE"/>
    <w:rsid w:val="00A52111"/>
    <w:rsid w:val="00A5499C"/>
    <w:rsid w:val="00A55D0A"/>
    <w:rsid w:val="00A61F03"/>
    <w:rsid w:val="00A77DB9"/>
    <w:rsid w:val="00A84A27"/>
    <w:rsid w:val="00A86A67"/>
    <w:rsid w:val="00A950C5"/>
    <w:rsid w:val="00AB12A7"/>
    <w:rsid w:val="00AB44A3"/>
    <w:rsid w:val="00AB7E62"/>
    <w:rsid w:val="00AD4360"/>
    <w:rsid w:val="00AD4D98"/>
    <w:rsid w:val="00AD609D"/>
    <w:rsid w:val="00AD6626"/>
    <w:rsid w:val="00AE3AE2"/>
    <w:rsid w:val="00AE5E0F"/>
    <w:rsid w:val="00AF3D1D"/>
    <w:rsid w:val="00B02BB2"/>
    <w:rsid w:val="00B03746"/>
    <w:rsid w:val="00B137AA"/>
    <w:rsid w:val="00B13BCA"/>
    <w:rsid w:val="00B30923"/>
    <w:rsid w:val="00B34C85"/>
    <w:rsid w:val="00B37B25"/>
    <w:rsid w:val="00B43272"/>
    <w:rsid w:val="00B4609C"/>
    <w:rsid w:val="00B61205"/>
    <w:rsid w:val="00B65A2D"/>
    <w:rsid w:val="00B67FF6"/>
    <w:rsid w:val="00B91D3C"/>
    <w:rsid w:val="00BA5738"/>
    <w:rsid w:val="00BA7E17"/>
    <w:rsid w:val="00BB05CC"/>
    <w:rsid w:val="00BB4972"/>
    <w:rsid w:val="00BC0F2B"/>
    <w:rsid w:val="00BC6056"/>
    <w:rsid w:val="00BC705C"/>
    <w:rsid w:val="00BE4F59"/>
    <w:rsid w:val="00BE551C"/>
    <w:rsid w:val="00BF4B39"/>
    <w:rsid w:val="00C01679"/>
    <w:rsid w:val="00C01B09"/>
    <w:rsid w:val="00C02A46"/>
    <w:rsid w:val="00C03326"/>
    <w:rsid w:val="00C06512"/>
    <w:rsid w:val="00C43A2A"/>
    <w:rsid w:val="00C50382"/>
    <w:rsid w:val="00C503DC"/>
    <w:rsid w:val="00C53F0A"/>
    <w:rsid w:val="00C655F8"/>
    <w:rsid w:val="00C73D7F"/>
    <w:rsid w:val="00C870FE"/>
    <w:rsid w:val="00C91919"/>
    <w:rsid w:val="00C95AB5"/>
    <w:rsid w:val="00C9778C"/>
    <w:rsid w:val="00CB114D"/>
    <w:rsid w:val="00CB57AE"/>
    <w:rsid w:val="00CB6E08"/>
    <w:rsid w:val="00CC0F66"/>
    <w:rsid w:val="00CF712A"/>
    <w:rsid w:val="00D1078E"/>
    <w:rsid w:val="00D153CB"/>
    <w:rsid w:val="00D17742"/>
    <w:rsid w:val="00D21CA8"/>
    <w:rsid w:val="00D2674C"/>
    <w:rsid w:val="00D558A3"/>
    <w:rsid w:val="00D56CD5"/>
    <w:rsid w:val="00D6073E"/>
    <w:rsid w:val="00D61145"/>
    <w:rsid w:val="00D733E6"/>
    <w:rsid w:val="00D772DF"/>
    <w:rsid w:val="00D86980"/>
    <w:rsid w:val="00D96F2D"/>
    <w:rsid w:val="00DA1631"/>
    <w:rsid w:val="00DA2509"/>
    <w:rsid w:val="00DA5F69"/>
    <w:rsid w:val="00DA677C"/>
    <w:rsid w:val="00DC6721"/>
    <w:rsid w:val="00DD0B99"/>
    <w:rsid w:val="00DD49D3"/>
    <w:rsid w:val="00DE0AB2"/>
    <w:rsid w:val="00DE4C72"/>
    <w:rsid w:val="00DF5E7D"/>
    <w:rsid w:val="00DF7851"/>
    <w:rsid w:val="00E242B7"/>
    <w:rsid w:val="00E33422"/>
    <w:rsid w:val="00E35C98"/>
    <w:rsid w:val="00E374D3"/>
    <w:rsid w:val="00E44AEF"/>
    <w:rsid w:val="00E4512A"/>
    <w:rsid w:val="00E718C1"/>
    <w:rsid w:val="00E812B7"/>
    <w:rsid w:val="00E92932"/>
    <w:rsid w:val="00EA00D8"/>
    <w:rsid w:val="00EA44E8"/>
    <w:rsid w:val="00EB1408"/>
    <w:rsid w:val="00EB1497"/>
    <w:rsid w:val="00EB2E9E"/>
    <w:rsid w:val="00EB3166"/>
    <w:rsid w:val="00EB444D"/>
    <w:rsid w:val="00EB62C6"/>
    <w:rsid w:val="00EC10F0"/>
    <w:rsid w:val="00EC689A"/>
    <w:rsid w:val="00ED16F2"/>
    <w:rsid w:val="00ED4CD6"/>
    <w:rsid w:val="00EE5BF5"/>
    <w:rsid w:val="00EE7F62"/>
    <w:rsid w:val="00EF4823"/>
    <w:rsid w:val="00EF741D"/>
    <w:rsid w:val="00F02A20"/>
    <w:rsid w:val="00F10FC6"/>
    <w:rsid w:val="00F11849"/>
    <w:rsid w:val="00F1448D"/>
    <w:rsid w:val="00F14B9C"/>
    <w:rsid w:val="00F17732"/>
    <w:rsid w:val="00F17BFA"/>
    <w:rsid w:val="00F307BC"/>
    <w:rsid w:val="00F343C2"/>
    <w:rsid w:val="00F37FEE"/>
    <w:rsid w:val="00F50C23"/>
    <w:rsid w:val="00F522F8"/>
    <w:rsid w:val="00F54B88"/>
    <w:rsid w:val="00F551DC"/>
    <w:rsid w:val="00F62ED0"/>
    <w:rsid w:val="00F75929"/>
    <w:rsid w:val="00F826ED"/>
    <w:rsid w:val="00F8678A"/>
    <w:rsid w:val="00F92F61"/>
    <w:rsid w:val="00FA3400"/>
    <w:rsid w:val="00FB0AA2"/>
    <w:rsid w:val="00FC6709"/>
    <w:rsid w:val="00FD029B"/>
    <w:rsid w:val="00FD113B"/>
    <w:rsid w:val="00FE0582"/>
    <w:rsid w:val="00FE31E2"/>
    <w:rsid w:val="00FE4453"/>
    <w:rsid w:val="00FF6C58"/>
    <w:rsid w:val="47E5DF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4C6DD22"/>
  <w15:docId w15:val="{DD8A94B1-AFE2-408E-9FBC-D67F89C2F4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F43A9"/>
    <w:pPr>
      <w:keepLines/>
      <w:widowControl w:val="0"/>
    </w:pPr>
    <w:rPr>
      <w:rFonts w:ascii="Arial" w:hAnsi="Arial" w:cs="Arial"/>
      <w:sz w:val="22"/>
      <w:szCs w:val="22"/>
    </w:rPr>
  </w:style>
  <w:style w:type="paragraph" w:styleId="Overskrift1">
    <w:name w:val="heading 1"/>
    <w:basedOn w:val="Normal"/>
    <w:next w:val="Normal"/>
    <w:link w:val="Overskrift1Tegn"/>
    <w:qFormat/>
    <w:rsid w:val="00DF7851"/>
    <w:pPr>
      <w:keepLines w:val="0"/>
      <w:widowControl/>
      <w:outlineLvl w:val="0"/>
    </w:pPr>
    <w:rPr>
      <w:sz w:val="36"/>
      <w:szCs w:val="36"/>
    </w:rPr>
  </w:style>
  <w:style w:type="paragraph" w:styleId="Overskrift2">
    <w:name w:val="heading 2"/>
    <w:basedOn w:val="Overskrift3"/>
    <w:next w:val="Normal"/>
    <w:link w:val="Overskrift2Tegn"/>
    <w:qFormat/>
    <w:rsid w:val="002207A3"/>
    <w:pPr>
      <w:keepLines w:val="0"/>
      <w:widowControl/>
      <w:outlineLvl w:val="1"/>
    </w:pPr>
    <w:rPr>
      <w:rFonts w:ascii="Cambria" w:hAnsi="Cambria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DF7851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Bunntekst">
    <w:name w:val="footer"/>
    <w:basedOn w:val="Normal"/>
    <w:link w:val="BunntekstTegn"/>
    <w:semiHidden/>
    <w:rsid w:val="00B34C85"/>
    <w:pPr>
      <w:tabs>
        <w:tab w:val="center" w:pos="4536"/>
        <w:tab w:val="right" w:pos="9072"/>
      </w:tabs>
    </w:pPr>
    <w:rPr>
      <w:smallCaps/>
      <w:sz w:val="20"/>
      <w:szCs w:val="20"/>
    </w:rPr>
  </w:style>
  <w:style w:type="character" w:customStyle="1" w:styleId="BunntekstTegn">
    <w:name w:val="Bunntekst Tegn"/>
    <w:link w:val="Bunntekst"/>
    <w:semiHidden/>
    <w:rsid w:val="00B34C85"/>
    <w:rPr>
      <w:smallCaps/>
    </w:rPr>
  </w:style>
  <w:style w:type="character" w:styleId="Sidetall">
    <w:name w:val="page number"/>
    <w:basedOn w:val="Standardskriftforavsnitt"/>
    <w:semiHidden/>
    <w:rsid w:val="00B34C85"/>
  </w:style>
  <w:style w:type="paragraph" w:customStyle="1" w:styleId="undertittel">
    <w:name w:val="undertittel"/>
    <w:basedOn w:val="Normal"/>
    <w:rsid w:val="00B34C85"/>
    <w:pPr>
      <w:keepLines w:val="0"/>
      <w:widowControl/>
      <w:autoSpaceDE w:val="0"/>
      <w:autoSpaceDN w:val="0"/>
      <w:adjustRightInd w:val="0"/>
    </w:pPr>
    <w:rPr>
      <w:sz w:val="28"/>
      <w:szCs w:val="28"/>
    </w:rPr>
  </w:style>
  <w:style w:type="paragraph" w:customStyle="1" w:styleId="Tabelltekst">
    <w:name w:val="Tabelltekst"/>
    <w:basedOn w:val="Normal"/>
    <w:rsid w:val="00B34C85"/>
    <w:pPr>
      <w:keepNext/>
      <w:tabs>
        <w:tab w:val="left" w:pos="3544"/>
      </w:tabs>
      <w:spacing w:before="80"/>
      <w:ind w:left="57"/>
    </w:pPr>
    <w:rPr>
      <w:sz w:val="20"/>
    </w:rPr>
  </w:style>
  <w:style w:type="paragraph" w:customStyle="1" w:styleId="Teknisk4">
    <w:name w:val="Teknisk 4"/>
    <w:rsid w:val="00B34C85"/>
    <w:pPr>
      <w:tabs>
        <w:tab w:val="left" w:pos="-720"/>
      </w:tabs>
      <w:suppressAutoHyphens/>
    </w:pPr>
    <w:rPr>
      <w:rFonts w:ascii="Courier New" w:hAnsi="Courier New"/>
      <w:b/>
      <w:sz w:val="24"/>
      <w:lang w:val="en-US"/>
    </w:rPr>
  </w:style>
  <w:style w:type="paragraph" w:customStyle="1" w:styleId="AvsntilhQy1">
    <w:name w:val="Avsn til hÀQÀy 1"/>
    <w:rsid w:val="00B34C85"/>
    <w:pPr>
      <w:tabs>
        <w:tab w:val="left" w:pos="-720"/>
        <w:tab w:val="left" w:pos="0"/>
        <w:tab w:val="decimal" w:pos="720"/>
      </w:tabs>
      <w:suppressAutoHyphens/>
      <w:ind w:left="720"/>
    </w:pPr>
    <w:rPr>
      <w:rFonts w:ascii="Courier New" w:hAnsi="Courier New"/>
      <w:sz w:val="24"/>
      <w:lang w:val="en-US"/>
    </w:rPr>
  </w:style>
  <w:style w:type="paragraph" w:styleId="Topptekst">
    <w:name w:val="header"/>
    <w:basedOn w:val="Normal"/>
    <w:link w:val="TopptekstTegn"/>
    <w:uiPriority w:val="99"/>
    <w:unhideWhenUsed/>
    <w:rsid w:val="00B30923"/>
    <w:pPr>
      <w:tabs>
        <w:tab w:val="center" w:pos="4536"/>
        <w:tab w:val="right" w:pos="9072"/>
      </w:tabs>
    </w:pPr>
  </w:style>
  <w:style w:type="character" w:customStyle="1" w:styleId="TopptekstTegn">
    <w:name w:val="Topptekst Tegn"/>
    <w:link w:val="Topptekst"/>
    <w:uiPriority w:val="99"/>
    <w:rsid w:val="00B30923"/>
    <w:rPr>
      <w:sz w:val="22"/>
      <w:szCs w:val="22"/>
    </w:rPr>
  </w:style>
  <w:style w:type="character" w:styleId="Merknadsreferanse">
    <w:name w:val="annotation reference"/>
    <w:uiPriority w:val="99"/>
    <w:semiHidden/>
    <w:unhideWhenUsed/>
    <w:rsid w:val="00A04801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A04801"/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A04801"/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A04801"/>
    <w:rPr>
      <w:b/>
      <w:bCs/>
    </w:rPr>
  </w:style>
  <w:style w:type="character" w:customStyle="1" w:styleId="KommentaremneTegn">
    <w:name w:val="Kommentaremne Tegn"/>
    <w:link w:val="Kommentaremne"/>
    <w:uiPriority w:val="99"/>
    <w:semiHidden/>
    <w:rsid w:val="00A04801"/>
    <w:rPr>
      <w:b/>
      <w:bCs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A04801"/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link w:val="Bobletekst"/>
    <w:uiPriority w:val="99"/>
    <w:semiHidden/>
    <w:rsid w:val="00A04801"/>
    <w:rPr>
      <w:rFonts w:ascii="Segoe UI" w:hAnsi="Segoe UI" w:cs="Segoe UI"/>
      <w:sz w:val="18"/>
      <w:szCs w:val="18"/>
    </w:rPr>
  </w:style>
  <w:style w:type="character" w:customStyle="1" w:styleId="MerknadstekstTegn1">
    <w:name w:val="Merknadstekst Tegn1"/>
    <w:uiPriority w:val="99"/>
    <w:semiHidden/>
    <w:rsid w:val="00E718C1"/>
    <w:rPr>
      <w:rFonts w:ascii="Arial" w:hAnsi="Arial"/>
      <w:lang w:eastAsia="ar-SA"/>
    </w:rPr>
  </w:style>
  <w:style w:type="paragraph" w:styleId="Tittel">
    <w:name w:val="Title"/>
    <w:basedOn w:val="Normal"/>
    <w:next w:val="Normal"/>
    <w:link w:val="TittelTegn"/>
    <w:uiPriority w:val="10"/>
    <w:qFormat/>
    <w:rsid w:val="00B02BB2"/>
    <w:pPr>
      <w:keepLines w:val="0"/>
      <w:widowControl/>
      <w:spacing w:before="600" w:after="60"/>
      <w:outlineLvl w:val="0"/>
    </w:pPr>
    <w:rPr>
      <w:rFonts w:ascii="Calibri Light" w:hAnsi="Calibri Light"/>
      <w:b/>
      <w:bCs/>
      <w:kern w:val="28"/>
      <w:sz w:val="40"/>
      <w:szCs w:val="40"/>
    </w:rPr>
  </w:style>
  <w:style w:type="character" w:customStyle="1" w:styleId="TittelTegn">
    <w:name w:val="Tittel Tegn"/>
    <w:link w:val="Tittel"/>
    <w:uiPriority w:val="10"/>
    <w:rsid w:val="00B02BB2"/>
    <w:rPr>
      <w:rFonts w:ascii="Calibri Light" w:hAnsi="Calibri Light"/>
      <w:b/>
      <w:bCs/>
      <w:kern w:val="28"/>
      <w:sz w:val="40"/>
      <w:szCs w:val="40"/>
    </w:rPr>
  </w:style>
  <w:style w:type="paragraph" w:styleId="INNH1">
    <w:name w:val="toc 1"/>
    <w:basedOn w:val="Normal"/>
    <w:next w:val="Normal"/>
    <w:autoRedefine/>
    <w:uiPriority w:val="39"/>
    <w:unhideWhenUsed/>
    <w:rsid w:val="00115544"/>
    <w:pPr>
      <w:keepLines w:val="0"/>
      <w:widowControl/>
      <w:spacing w:after="60"/>
    </w:pPr>
    <w:rPr>
      <w:szCs w:val="24"/>
    </w:rPr>
  </w:style>
  <w:style w:type="character" w:styleId="Hyperkobling">
    <w:name w:val="Hyperlink"/>
    <w:uiPriority w:val="99"/>
    <w:unhideWhenUsed/>
    <w:rsid w:val="00B02BB2"/>
    <w:rPr>
      <w:color w:val="0563C1"/>
      <w:u w:val="single"/>
    </w:rPr>
  </w:style>
  <w:style w:type="character" w:customStyle="1" w:styleId="Overskrift1Tegn">
    <w:name w:val="Overskrift 1 Tegn"/>
    <w:link w:val="Overskrift1"/>
    <w:rsid w:val="00DF7851"/>
    <w:rPr>
      <w:rFonts w:ascii="Arial" w:hAnsi="Arial" w:cs="Arial"/>
      <w:sz w:val="36"/>
      <w:szCs w:val="36"/>
    </w:rPr>
  </w:style>
  <w:style w:type="character" w:customStyle="1" w:styleId="Overskrift2Tegn">
    <w:name w:val="Overskrift 2 Tegn"/>
    <w:link w:val="Overskrift2"/>
    <w:rsid w:val="002207A3"/>
    <w:rPr>
      <w:rFonts w:ascii="Cambria" w:hAnsi="Cambria"/>
      <w:b/>
      <w:bCs/>
      <w:sz w:val="26"/>
      <w:szCs w:val="26"/>
    </w:rPr>
  </w:style>
  <w:style w:type="character" w:customStyle="1" w:styleId="Overskrift3Tegn">
    <w:name w:val="Overskrift 3 Tegn"/>
    <w:link w:val="Overskrift3"/>
    <w:uiPriority w:val="9"/>
    <w:rsid w:val="00DF7851"/>
    <w:rPr>
      <w:rFonts w:ascii="Calibri Light" w:eastAsia="Times New Roman" w:hAnsi="Calibri Light" w:cs="Times New Roman"/>
      <w:b/>
      <w:bCs/>
      <w:sz w:val="26"/>
      <w:szCs w:val="26"/>
    </w:rPr>
  </w:style>
  <w:style w:type="paragraph" w:styleId="Revisjon">
    <w:name w:val="Revision"/>
    <w:hidden/>
    <w:uiPriority w:val="99"/>
    <w:semiHidden/>
    <w:rsid w:val="00166FF2"/>
    <w:rPr>
      <w:sz w:val="22"/>
      <w:szCs w:val="22"/>
    </w:rPr>
  </w:style>
  <w:style w:type="character" w:styleId="Sterk">
    <w:name w:val="Strong"/>
    <w:basedOn w:val="Standardskriftforavsnitt"/>
    <w:uiPriority w:val="22"/>
    <w:qFormat/>
    <w:rsid w:val="0087010D"/>
    <w:rPr>
      <w:b/>
      <w:bCs/>
    </w:rPr>
  </w:style>
  <w:style w:type="table" w:styleId="Tabellrutenett">
    <w:name w:val="Table Grid"/>
    <w:basedOn w:val="Vanligtabell"/>
    <w:uiPriority w:val="59"/>
    <w:rsid w:val="00C43A2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avsnitt">
    <w:name w:val="List Paragraph"/>
    <w:basedOn w:val="Normal"/>
    <w:uiPriority w:val="34"/>
    <w:qFormat/>
    <w:rsid w:val="00FD029B"/>
    <w:pPr>
      <w:ind w:left="720"/>
      <w:contextualSpacing/>
    </w:p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0241C0"/>
    <w:pPr>
      <w:keepNext/>
      <w:keepLines/>
      <w:spacing w:before="240" w:line="259" w:lineRule="auto"/>
      <w:outlineLvl w:val="9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INNH2">
    <w:name w:val="toc 2"/>
    <w:basedOn w:val="Normal"/>
    <w:next w:val="Normal"/>
    <w:autoRedefine/>
    <w:uiPriority w:val="39"/>
    <w:unhideWhenUsed/>
    <w:rsid w:val="000241C0"/>
    <w:pPr>
      <w:spacing w:after="100"/>
      <w:ind w:left="220"/>
    </w:pPr>
  </w:style>
  <w:style w:type="paragraph" w:styleId="INNH3">
    <w:name w:val="toc 3"/>
    <w:basedOn w:val="Normal"/>
    <w:next w:val="Normal"/>
    <w:autoRedefine/>
    <w:uiPriority w:val="39"/>
    <w:unhideWhenUsed/>
    <w:rsid w:val="000241C0"/>
    <w:pPr>
      <w:spacing w:after="100"/>
      <w:ind w:left="440"/>
    </w:pPr>
  </w:style>
  <w:style w:type="paragraph" w:styleId="Punktliste">
    <w:name w:val="List Bullet"/>
    <w:basedOn w:val="Normal"/>
    <w:uiPriority w:val="99"/>
    <w:unhideWhenUsed/>
    <w:rsid w:val="007C3FB6"/>
    <w:pPr>
      <w:numPr>
        <w:numId w:val="8"/>
      </w:numPr>
      <w:contextualSpacing/>
    </w:pPr>
  </w:style>
  <w:style w:type="character" w:styleId="Omtale">
    <w:name w:val="Mention"/>
    <w:basedOn w:val="Standardskriftforavsnitt"/>
    <w:uiPriority w:val="99"/>
    <w:unhideWhenUsed/>
    <w:rsid w:val="00F50C23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A07C85E4FFD0F458854BB7998F46E35" ma:contentTypeVersion="3" ma:contentTypeDescription="Opprett et nytt dokument." ma:contentTypeScope="" ma:versionID="a5dbb146ce7dad7599160d0a39df88c2">
  <xsd:schema xmlns:xsd="http://www.w3.org/2001/XMLSchema" xmlns:xs="http://www.w3.org/2001/XMLSchema" xmlns:p="http://schemas.microsoft.com/office/2006/metadata/properties" xmlns:ns2="3d00c93d-aa42-4448-9eac-382d34b5d861" targetNamespace="http://schemas.microsoft.com/office/2006/metadata/properties" ma:root="true" ma:fieldsID="a2e8413288113a06e088feb3d4f83126" ns2:_="">
    <xsd:import namespace="3d00c93d-aa42-4448-9eac-382d34b5d86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00c93d-aa42-4448-9eac-382d34b5d86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25DCB5-C2C5-4865-95F0-96050DBB832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16DCCC8C-21C5-45ED-ADBF-4835339B462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26D5061-0802-4A60-86E3-5E681A604BB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d00c93d-aa42-4448-9eac-382d34b5d86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48D69D4-1EC3-4331-82DD-FE15EA8589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218</TotalTime>
  <Pages>6</Pages>
  <Words>1247</Words>
  <Characters>6610</Characters>
  <Application>Microsoft Office Word</Application>
  <DocSecurity>0</DocSecurity>
  <Lines>55</Lines>
  <Paragraphs>15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7842</CharactersWithSpaces>
  <SharedDoc>false</SharedDoc>
  <HLinks>
    <vt:vector size="72" baseType="variant">
      <vt:variant>
        <vt:i4>2490383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_Toc1496733</vt:lpwstr>
      </vt:variant>
      <vt:variant>
        <vt:i4>2490383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_Toc1496732</vt:lpwstr>
      </vt:variant>
      <vt:variant>
        <vt:i4>2490383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_Toc1496731</vt:lpwstr>
      </vt:variant>
      <vt:variant>
        <vt:i4>2490383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_Toc1496730</vt:lpwstr>
      </vt:variant>
      <vt:variant>
        <vt:i4>2490373</vt:i4>
      </vt:variant>
      <vt:variant>
        <vt:i4>21</vt:i4>
      </vt:variant>
      <vt:variant>
        <vt:i4>0</vt:i4>
      </vt:variant>
      <vt:variant>
        <vt:i4>5</vt:i4>
      </vt:variant>
      <vt:variant>
        <vt:lpwstr>mailto:kec@imdi.no</vt:lpwstr>
      </vt:variant>
      <vt:variant>
        <vt:lpwstr/>
      </vt:variant>
      <vt:variant>
        <vt:i4>4587640</vt:i4>
      </vt:variant>
      <vt:variant>
        <vt:i4>18</vt:i4>
      </vt:variant>
      <vt:variant>
        <vt:i4>0</vt:i4>
      </vt:variant>
      <vt:variant>
        <vt:i4>5</vt:i4>
      </vt:variant>
      <vt:variant>
        <vt:lpwstr>mailto:zett@imdi.no</vt:lpwstr>
      </vt:variant>
      <vt:variant>
        <vt:lpwstr/>
      </vt:variant>
      <vt:variant>
        <vt:i4>5636207</vt:i4>
      </vt:variant>
      <vt:variant>
        <vt:i4>15</vt:i4>
      </vt:variant>
      <vt:variant>
        <vt:i4>0</vt:i4>
      </vt:variant>
      <vt:variant>
        <vt:i4>5</vt:i4>
      </vt:variant>
      <vt:variant>
        <vt:lpwstr>mailto:svmp@imdi.no</vt:lpwstr>
      </vt:variant>
      <vt:variant>
        <vt:lpwstr/>
      </vt:variant>
      <vt:variant>
        <vt:i4>2490373</vt:i4>
      </vt:variant>
      <vt:variant>
        <vt:i4>12</vt:i4>
      </vt:variant>
      <vt:variant>
        <vt:i4>0</vt:i4>
      </vt:variant>
      <vt:variant>
        <vt:i4>5</vt:i4>
      </vt:variant>
      <vt:variant>
        <vt:lpwstr>mailto:kec@imdi.no</vt:lpwstr>
      </vt:variant>
      <vt:variant>
        <vt:lpwstr/>
      </vt:variant>
      <vt:variant>
        <vt:i4>4522107</vt:i4>
      </vt:variant>
      <vt:variant>
        <vt:i4>9</vt:i4>
      </vt:variant>
      <vt:variant>
        <vt:i4>0</vt:i4>
      </vt:variant>
      <vt:variant>
        <vt:i4>5</vt:i4>
      </vt:variant>
      <vt:variant>
        <vt:lpwstr>mailto:haes@imdi.no</vt:lpwstr>
      </vt:variant>
      <vt:variant>
        <vt:lpwstr/>
      </vt:variant>
      <vt:variant>
        <vt:i4>5636207</vt:i4>
      </vt:variant>
      <vt:variant>
        <vt:i4>6</vt:i4>
      </vt:variant>
      <vt:variant>
        <vt:i4>0</vt:i4>
      </vt:variant>
      <vt:variant>
        <vt:i4>5</vt:i4>
      </vt:variant>
      <vt:variant>
        <vt:lpwstr>mailto:svmp@imdi.no</vt:lpwstr>
      </vt:variant>
      <vt:variant>
        <vt:lpwstr/>
      </vt:variant>
      <vt:variant>
        <vt:i4>2490373</vt:i4>
      </vt:variant>
      <vt:variant>
        <vt:i4>3</vt:i4>
      </vt:variant>
      <vt:variant>
        <vt:i4>0</vt:i4>
      </vt:variant>
      <vt:variant>
        <vt:i4>5</vt:i4>
      </vt:variant>
      <vt:variant>
        <vt:lpwstr>mailto:kec@imdi.no</vt:lpwstr>
      </vt:variant>
      <vt:variant>
        <vt:lpwstr/>
      </vt:variant>
      <vt:variant>
        <vt:i4>4194407</vt:i4>
      </vt:variant>
      <vt:variant>
        <vt:i4>0</vt:i4>
      </vt:variant>
      <vt:variant>
        <vt:i4>0</vt:i4>
      </vt:variant>
      <vt:variant>
        <vt:i4>5</vt:i4>
      </vt:variant>
      <vt:variant>
        <vt:lpwstr>mailto:jabo@imdi.no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Zelalem Terfasa Temesgen</dc:creator>
  <cp:keywords/>
  <cp:lastModifiedBy>Zelalem Terfasa Temesgen</cp:lastModifiedBy>
  <cp:revision>31</cp:revision>
  <dcterms:created xsi:type="dcterms:W3CDTF">2026-04-13T11:32:00Z</dcterms:created>
  <dcterms:modified xsi:type="dcterms:W3CDTF">2026-05-05T08:32:00Z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0x0101007A07C85E4FFD0F458854BB7998F46E35</vt:lpwstr>
  </property>
</Properties>
</file>